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41F9C" w14:textId="77777777" w:rsidR="00E602F6" w:rsidRPr="007B606F" w:rsidRDefault="00487721" w:rsidP="007B606F">
      <w:pPr>
        <w:snapToGrid w:val="0"/>
        <w:spacing w:line="360" w:lineRule="auto"/>
        <w:jc w:val="center"/>
        <w:rPr>
          <w:rFonts w:ascii="Times New Roman" w:eastAsia="標楷體" w:hAnsi="標楷體"/>
          <w:b/>
          <w:sz w:val="28"/>
          <w:szCs w:val="28"/>
        </w:rPr>
      </w:pPr>
      <w:r w:rsidRPr="00487721">
        <w:rPr>
          <w:rFonts w:ascii="Times New Roman" w:eastAsia="標楷體" w:hAnsi="Times New Roman"/>
          <w:b/>
          <w:sz w:val="28"/>
          <w:szCs w:val="28"/>
        </w:rPr>
        <w:t xml:space="preserve"> </w:t>
      </w:r>
      <w:r w:rsidR="00CB551F">
        <w:rPr>
          <w:rFonts w:ascii="Times New Roman" w:eastAsia="標楷體" w:hAnsi="Times New Roman" w:hint="eastAsia"/>
          <w:b/>
          <w:sz w:val="28"/>
          <w:szCs w:val="28"/>
        </w:rPr>
        <w:t>202</w:t>
      </w:r>
      <w:r w:rsidR="00CB551F">
        <w:rPr>
          <w:rFonts w:ascii="Times New Roman" w:eastAsia="標楷體" w:hAnsi="Times New Roman"/>
          <w:b/>
          <w:sz w:val="28"/>
          <w:szCs w:val="28"/>
        </w:rPr>
        <w:t>6</w:t>
      </w:r>
      <w:r w:rsidR="003B22D8">
        <w:rPr>
          <w:rFonts w:ascii="Times New Roman" w:eastAsia="標楷體" w:hAnsi="Times New Roman"/>
          <w:b/>
          <w:sz w:val="28"/>
          <w:szCs w:val="28"/>
        </w:rPr>
        <w:t>年</w:t>
      </w:r>
      <w:r w:rsidR="00CB551F">
        <w:rPr>
          <w:rFonts w:ascii="Times New Roman" w:eastAsia="標楷體" w:hAnsi="Times New Roman" w:hint="eastAsia"/>
          <w:b/>
          <w:sz w:val="28"/>
          <w:szCs w:val="28"/>
        </w:rPr>
        <w:t>名古屋</w:t>
      </w:r>
      <w:r w:rsidR="00681FE9">
        <w:rPr>
          <w:rFonts w:ascii="Times New Roman" w:eastAsia="標楷體" w:hAnsi="Times New Roman" w:hint="eastAsia"/>
          <w:b/>
          <w:sz w:val="28"/>
          <w:szCs w:val="28"/>
        </w:rPr>
        <w:t>亞洲運動會軟式網球第三</w:t>
      </w:r>
      <w:r w:rsidR="00143C35">
        <w:rPr>
          <w:rFonts w:ascii="Times New Roman" w:eastAsia="標楷體" w:hAnsi="Times New Roman" w:hint="eastAsia"/>
          <w:b/>
          <w:sz w:val="28"/>
          <w:szCs w:val="28"/>
        </w:rPr>
        <w:t>階段培訓選拔</w:t>
      </w:r>
      <w:r w:rsidR="004A6AC9" w:rsidRPr="00045AAA">
        <w:rPr>
          <w:rFonts w:ascii="Times New Roman" w:eastAsia="標楷體" w:hAnsi="標楷體" w:hint="eastAsia"/>
          <w:b/>
          <w:sz w:val="28"/>
          <w:szCs w:val="28"/>
        </w:rPr>
        <w:t>競</w:t>
      </w:r>
      <w:r w:rsidR="004A6AC9">
        <w:rPr>
          <w:rFonts w:ascii="Times New Roman" w:eastAsia="標楷體" w:hAnsi="Times New Roman" w:hint="eastAsia"/>
          <w:b/>
          <w:sz w:val="28"/>
          <w:szCs w:val="28"/>
        </w:rPr>
        <w:t>賽規程</w:t>
      </w:r>
    </w:p>
    <w:p w14:paraId="078D52A8" w14:textId="77777777" w:rsidR="00E602F6" w:rsidRDefault="00E602F6" w:rsidP="00E602F6">
      <w:pPr>
        <w:snapToGrid w:val="0"/>
        <w:spacing w:line="360" w:lineRule="auto"/>
        <w:ind w:left="1680" w:hangingChars="700" w:hanging="1680"/>
        <w:rPr>
          <w:rFonts w:ascii="Times New Roman" w:eastAsia="標楷體" w:hAnsi="Times New Roman"/>
          <w:szCs w:val="24"/>
        </w:rPr>
      </w:pPr>
      <w:r>
        <w:rPr>
          <w:rFonts w:ascii="Times New Roman" w:eastAsia="標楷體" w:hAnsi="Times New Roman" w:hint="eastAsia"/>
          <w:szCs w:val="24"/>
        </w:rPr>
        <w:t>一、</w:t>
      </w:r>
      <w:r w:rsidRPr="00CB5A97">
        <w:rPr>
          <w:rFonts w:ascii="Times New Roman" w:eastAsia="標楷體" w:hAnsi="Times New Roman" w:hint="eastAsia"/>
          <w:szCs w:val="24"/>
        </w:rPr>
        <w:t>宗</w:t>
      </w:r>
      <w:r>
        <w:rPr>
          <w:rFonts w:ascii="Times New Roman" w:eastAsia="標楷體" w:hAnsi="Times New Roman" w:hint="eastAsia"/>
          <w:szCs w:val="24"/>
        </w:rPr>
        <w:t xml:space="preserve">    </w:t>
      </w:r>
      <w:r w:rsidRPr="00CB5A97">
        <w:rPr>
          <w:rFonts w:ascii="Times New Roman" w:eastAsia="標楷體" w:hAnsi="Times New Roman" w:hint="eastAsia"/>
          <w:szCs w:val="24"/>
        </w:rPr>
        <w:t>旨：</w:t>
      </w:r>
    </w:p>
    <w:p w14:paraId="53A8A63D" w14:textId="77777777" w:rsidR="00E602F6" w:rsidRDefault="00E602F6" w:rsidP="00E602F6">
      <w:pPr>
        <w:snapToGrid w:val="0"/>
        <w:spacing w:line="360" w:lineRule="auto"/>
        <w:ind w:leftChars="150" w:left="1109" w:hangingChars="312" w:hanging="749"/>
        <w:rPr>
          <w:rFonts w:eastAsia="標楷體" w:hAnsi="標楷體"/>
          <w:szCs w:val="24"/>
        </w:rPr>
      </w:pPr>
      <w:r>
        <w:rPr>
          <w:rFonts w:ascii="Times New Roman" w:eastAsia="標楷體" w:hAnsi="Times New Roman" w:hint="eastAsia"/>
          <w:szCs w:val="24"/>
        </w:rPr>
        <w:t>（一）</w:t>
      </w:r>
      <w:r w:rsidR="00143C35">
        <w:rPr>
          <w:rFonts w:ascii="Times New Roman" w:eastAsia="標楷體" w:hAnsi="Times New Roman" w:hint="eastAsia"/>
          <w:szCs w:val="24"/>
        </w:rPr>
        <w:t>準備參加</w:t>
      </w:r>
      <w:r w:rsidR="00CB551F">
        <w:rPr>
          <w:rFonts w:ascii="Times New Roman" w:eastAsia="標楷體" w:hAnsi="Times New Roman" w:hint="eastAsia"/>
          <w:szCs w:val="24"/>
        </w:rPr>
        <w:t>202</w:t>
      </w:r>
      <w:r w:rsidR="00CB551F">
        <w:rPr>
          <w:rFonts w:ascii="Times New Roman" w:eastAsia="標楷體" w:hAnsi="Times New Roman"/>
          <w:szCs w:val="24"/>
        </w:rPr>
        <w:t>6</w:t>
      </w:r>
      <w:r w:rsidR="00CB551F">
        <w:rPr>
          <w:rFonts w:ascii="Times New Roman" w:eastAsia="標楷體" w:hAnsi="Times New Roman" w:hint="eastAsia"/>
          <w:szCs w:val="24"/>
        </w:rPr>
        <w:t>名古屋</w:t>
      </w:r>
      <w:r w:rsidR="00143C35">
        <w:rPr>
          <w:rFonts w:ascii="Times New Roman" w:eastAsia="標楷體" w:hAnsi="Times New Roman" w:hint="eastAsia"/>
          <w:szCs w:val="24"/>
        </w:rPr>
        <w:t>亞運</w:t>
      </w:r>
      <w:r w:rsidR="00143C35">
        <w:rPr>
          <w:rFonts w:ascii="標楷體" w:eastAsia="標楷體" w:hAnsi="標楷體" w:hint="eastAsia"/>
          <w:szCs w:val="24"/>
        </w:rPr>
        <w:t>，</w:t>
      </w:r>
      <w:r w:rsidRPr="00D02903">
        <w:rPr>
          <w:rFonts w:eastAsia="標楷體" w:hAnsi="標楷體"/>
          <w:szCs w:val="24"/>
        </w:rPr>
        <w:t>提升軟式網球技術水準，儲備</w:t>
      </w:r>
      <w:r w:rsidRPr="00D02903">
        <w:rPr>
          <w:rFonts w:eastAsia="標楷體" w:hAnsi="標楷體" w:hint="eastAsia"/>
          <w:szCs w:val="24"/>
        </w:rPr>
        <w:t>及培養年輕</w:t>
      </w:r>
      <w:r w:rsidRPr="00D02903">
        <w:rPr>
          <w:rFonts w:eastAsia="標楷體" w:hAnsi="標楷體"/>
          <w:szCs w:val="24"/>
        </w:rPr>
        <w:t>優秀選手參加國際比賽</w:t>
      </w:r>
      <w:r w:rsidRPr="00D02903">
        <w:rPr>
          <w:rFonts w:eastAsia="標楷體" w:hAnsi="標楷體" w:hint="eastAsia"/>
          <w:szCs w:val="24"/>
        </w:rPr>
        <w:t>做準備</w:t>
      </w:r>
      <w:r w:rsidRPr="00D02903">
        <w:rPr>
          <w:rFonts w:eastAsia="標楷體" w:hAnsi="標楷體"/>
          <w:szCs w:val="24"/>
        </w:rPr>
        <w:t>；讓選手以賽代訓及</w:t>
      </w:r>
      <w:r>
        <w:rPr>
          <w:rFonts w:eastAsia="標楷體" w:hAnsi="標楷體" w:hint="eastAsia"/>
          <w:szCs w:val="24"/>
        </w:rPr>
        <w:t>提高技術</w:t>
      </w:r>
      <w:r w:rsidRPr="00D02903">
        <w:rPr>
          <w:rFonts w:eastAsia="標楷體" w:hAnsi="標楷體"/>
          <w:szCs w:val="24"/>
        </w:rPr>
        <w:t>水準，增加比賽經驗，為國爭光</w:t>
      </w:r>
      <w:r>
        <w:rPr>
          <w:rFonts w:eastAsia="標楷體" w:hAnsi="標楷體" w:hint="eastAsia"/>
          <w:szCs w:val="24"/>
        </w:rPr>
        <w:t>。</w:t>
      </w:r>
    </w:p>
    <w:p w14:paraId="07FE4D44" w14:textId="77777777" w:rsidR="00E602F6" w:rsidRPr="00905C24" w:rsidRDefault="00E602F6" w:rsidP="00E602F6">
      <w:pPr>
        <w:snapToGrid w:val="0"/>
        <w:spacing w:line="360" w:lineRule="auto"/>
        <w:ind w:leftChars="150" w:left="1680" w:hangingChars="550" w:hanging="1320"/>
        <w:rPr>
          <w:rFonts w:ascii="Times New Roman" w:eastAsia="標楷體" w:hAnsi="Times New Roman"/>
          <w:szCs w:val="24"/>
        </w:rPr>
      </w:pPr>
      <w:r>
        <w:rPr>
          <w:rFonts w:eastAsia="標楷體" w:hAnsi="標楷體" w:hint="eastAsia"/>
          <w:szCs w:val="24"/>
        </w:rPr>
        <w:t>（二）</w:t>
      </w:r>
      <w:r w:rsidR="004A6AC9">
        <w:rPr>
          <w:rFonts w:eastAsia="標楷體" w:hAnsi="標楷體" w:hint="eastAsia"/>
          <w:szCs w:val="24"/>
        </w:rPr>
        <w:t>本賽事</w:t>
      </w:r>
      <w:r w:rsidR="003B22D8">
        <w:rPr>
          <w:rFonts w:eastAsia="標楷體" w:hAnsi="標楷體" w:hint="eastAsia"/>
          <w:szCs w:val="24"/>
        </w:rPr>
        <w:t>作</w:t>
      </w:r>
      <w:r>
        <w:rPr>
          <w:rFonts w:eastAsia="標楷體" w:hAnsi="標楷體" w:hint="eastAsia"/>
          <w:szCs w:val="24"/>
        </w:rPr>
        <w:t>為</w:t>
      </w:r>
      <w:r w:rsidR="00CB551F">
        <w:rPr>
          <w:rFonts w:eastAsia="標楷體" w:hAnsi="標楷體" w:hint="eastAsia"/>
          <w:szCs w:val="24"/>
        </w:rPr>
        <w:t>202</w:t>
      </w:r>
      <w:r w:rsidR="00CB551F">
        <w:rPr>
          <w:rFonts w:eastAsia="標楷體" w:hAnsi="標楷體"/>
          <w:szCs w:val="24"/>
        </w:rPr>
        <w:t>6</w:t>
      </w:r>
      <w:r w:rsidR="002C0E48">
        <w:rPr>
          <w:rFonts w:eastAsia="標楷體" w:hAnsi="標楷體" w:hint="eastAsia"/>
          <w:szCs w:val="24"/>
        </w:rPr>
        <w:t>亞運會</w:t>
      </w:r>
      <w:r w:rsidR="00681FE9">
        <w:rPr>
          <w:rFonts w:eastAsia="標楷體" w:hAnsi="標楷體" w:hint="eastAsia"/>
          <w:szCs w:val="24"/>
        </w:rPr>
        <w:t>第三</w:t>
      </w:r>
      <w:r w:rsidR="004354C4">
        <w:rPr>
          <w:rFonts w:eastAsia="標楷體" w:hAnsi="標楷體" w:hint="eastAsia"/>
          <w:szCs w:val="24"/>
        </w:rPr>
        <w:t>階段培訓選手</w:t>
      </w:r>
      <w:r w:rsidR="00143C35">
        <w:rPr>
          <w:rFonts w:eastAsia="標楷體" w:hAnsi="標楷體" w:hint="eastAsia"/>
          <w:szCs w:val="24"/>
        </w:rPr>
        <w:t>依據</w:t>
      </w:r>
      <w:r w:rsidRPr="00D02903">
        <w:rPr>
          <w:rFonts w:eastAsia="標楷體" w:hAnsi="標楷體"/>
          <w:szCs w:val="24"/>
        </w:rPr>
        <w:t>。</w:t>
      </w:r>
    </w:p>
    <w:p w14:paraId="41E6EF76" w14:textId="77777777" w:rsidR="00E602F6" w:rsidRDefault="00CB551F"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二、指導單位：運動部</w:t>
      </w:r>
      <w:r w:rsidR="00E602F6">
        <w:rPr>
          <w:rFonts w:ascii="Times New Roman" w:eastAsia="標楷體" w:hAnsi="標楷體" w:hint="eastAsia"/>
          <w:szCs w:val="24"/>
        </w:rPr>
        <w:t>。</w:t>
      </w:r>
    </w:p>
    <w:p w14:paraId="537D5FD4" w14:textId="77777777" w:rsidR="00903F7B" w:rsidRPr="00903F7B" w:rsidRDefault="00903F7B" w:rsidP="00903F7B">
      <w:pPr>
        <w:adjustRightInd w:val="0"/>
        <w:snapToGrid w:val="0"/>
        <w:spacing w:line="360" w:lineRule="auto"/>
        <w:rPr>
          <w:rFonts w:ascii="Times New Roman" w:eastAsia="標楷體" w:hAnsi="標楷體"/>
          <w:szCs w:val="24"/>
        </w:rPr>
      </w:pPr>
      <w:r w:rsidRPr="00903F7B">
        <w:rPr>
          <w:rFonts w:ascii="Times New Roman" w:eastAsia="標楷體" w:hAnsi="標楷體" w:hint="eastAsia"/>
          <w:szCs w:val="24"/>
        </w:rPr>
        <w:t>三、主辦單位：中華民國軟式網球協會</w:t>
      </w:r>
      <w:r w:rsidR="00143C35">
        <w:rPr>
          <w:rFonts w:ascii="標楷體" w:eastAsia="標楷體" w:hAnsi="標楷體" w:hint="eastAsia"/>
          <w:szCs w:val="24"/>
        </w:rPr>
        <w:t>、左營國家運動訓練中心</w:t>
      </w:r>
      <w:r w:rsidRPr="00903F7B">
        <w:rPr>
          <w:rFonts w:ascii="Times New Roman" w:eastAsia="標楷體" w:hAnsi="標楷體" w:hint="eastAsia"/>
          <w:szCs w:val="24"/>
        </w:rPr>
        <w:t>。</w:t>
      </w:r>
    </w:p>
    <w:p w14:paraId="0BD21951" w14:textId="77777777" w:rsidR="00903F7B" w:rsidRPr="00903F7B" w:rsidRDefault="00903F7B" w:rsidP="00903F7B">
      <w:pPr>
        <w:adjustRightInd w:val="0"/>
        <w:snapToGrid w:val="0"/>
        <w:spacing w:line="360" w:lineRule="auto"/>
        <w:rPr>
          <w:rFonts w:ascii="標楷體" w:eastAsia="標楷體" w:hAnsi="標楷體"/>
          <w:color w:val="FF0000"/>
          <w:szCs w:val="24"/>
        </w:rPr>
      </w:pPr>
      <w:r w:rsidRPr="00903F7B">
        <w:rPr>
          <w:rFonts w:ascii="Times New Roman" w:eastAsia="標楷體" w:hAnsi="標楷體" w:hint="eastAsia"/>
          <w:szCs w:val="24"/>
        </w:rPr>
        <w:t>四、協辦單位：</w:t>
      </w:r>
      <w:r w:rsidRPr="00903F7B">
        <w:rPr>
          <w:rFonts w:ascii="標楷體" w:eastAsia="標楷體" w:hAnsi="標楷體" w:hint="eastAsia"/>
          <w:szCs w:val="24"/>
        </w:rPr>
        <w:t>高雄市體育</w:t>
      </w:r>
      <w:r w:rsidR="00143C35">
        <w:rPr>
          <w:rFonts w:ascii="標楷體" w:eastAsia="標楷體" w:hAnsi="標楷體" w:hint="eastAsia"/>
          <w:szCs w:val="24"/>
        </w:rPr>
        <w:t>總</w:t>
      </w:r>
      <w:r w:rsidRPr="00903F7B">
        <w:rPr>
          <w:rFonts w:ascii="標楷體" w:eastAsia="標楷體" w:hAnsi="標楷體" w:hint="eastAsia"/>
          <w:szCs w:val="24"/>
        </w:rPr>
        <w:t>會、</w:t>
      </w:r>
      <w:r w:rsidRPr="00903F7B">
        <w:rPr>
          <w:rFonts w:eastAsia="標楷體" w:hAnsi="標楷體" w:hint="eastAsia"/>
        </w:rPr>
        <w:t>高雄市體育</w:t>
      </w:r>
      <w:r w:rsidR="00143C35">
        <w:rPr>
          <w:rFonts w:eastAsia="標楷體" w:hAnsi="標楷體" w:hint="eastAsia"/>
        </w:rPr>
        <w:t>總</w:t>
      </w:r>
      <w:r w:rsidRPr="00903F7B">
        <w:rPr>
          <w:rFonts w:eastAsia="標楷體" w:hAnsi="標楷體" w:hint="eastAsia"/>
        </w:rPr>
        <w:t>會軟式網球委員會</w:t>
      </w:r>
      <w:r w:rsidRPr="00903F7B">
        <w:rPr>
          <w:rFonts w:ascii="標楷體" w:eastAsia="標楷體" w:hAnsi="標楷體" w:hint="eastAsia"/>
          <w:szCs w:val="24"/>
        </w:rPr>
        <w:t>。</w:t>
      </w:r>
    </w:p>
    <w:p w14:paraId="1621EEFA" w14:textId="77777777" w:rsidR="006D78D7" w:rsidRPr="006D78D7" w:rsidRDefault="006D78D7"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五、承辦單位：</w:t>
      </w:r>
      <w:r w:rsidR="00CF772A">
        <w:rPr>
          <w:rFonts w:ascii="Times New Roman" w:eastAsia="標楷體" w:hAnsi="標楷體" w:hint="eastAsia"/>
          <w:szCs w:val="24"/>
        </w:rPr>
        <w:t>中華民國軟式網球協會</w:t>
      </w:r>
      <w:r w:rsidRPr="00D92181">
        <w:rPr>
          <w:rFonts w:ascii="Times New Roman" w:eastAsia="標楷體" w:hAnsi="標楷體" w:hint="eastAsia"/>
          <w:szCs w:val="24"/>
        </w:rPr>
        <w:t>。</w:t>
      </w:r>
    </w:p>
    <w:p w14:paraId="2ED9A94A" w14:textId="77777777" w:rsidR="00E602F6" w:rsidRPr="00C53141" w:rsidRDefault="00E602F6"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六、贊助單位：</w:t>
      </w:r>
      <w:r w:rsidR="00187A92" w:rsidRPr="00187A92">
        <w:rPr>
          <w:rFonts w:ascii="Times New Roman" w:eastAsia="標楷體" w:hAnsi="標楷體" w:hint="eastAsia"/>
          <w:szCs w:val="24"/>
        </w:rPr>
        <w:t>KENKO</w:t>
      </w:r>
      <w:r w:rsidR="00187A92" w:rsidRPr="00187A92">
        <w:rPr>
          <w:rFonts w:ascii="Times New Roman" w:eastAsia="標楷體" w:hAnsi="標楷體" w:hint="eastAsia"/>
          <w:szCs w:val="24"/>
        </w:rPr>
        <w:t>株式會社</w:t>
      </w:r>
      <w:r w:rsidRPr="00187A92">
        <w:rPr>
          <w:rFonts w:ascii="Times New Roman" w:eastAsia="標楷體" w:hAnsi="標楷體" w:hint="eastAsia"/>
          <w:szCs w:val="24"/>
        </w:rPr>
        <w:t>、</w:t>
      </w:r>
      <w:r w:rsidRPr="00187A92">
        <w:rPr>
          <w:rFonts w:eastAsia="標楷體" w:hAnsi="標楷體"/>
          <w:szCs w:val="24"/>
        </w:rPr>
        <w:t>優乃克股份有限公司</w:t>
      </w:r>
      <w:r w:rsidRPr="00187A92">
        <w:rPr>
          <w:rFonts w:eastAsia="標楷體" w:hAnsi="標楷體" w:hint="eastAsia"/>
          <w:szCs w:val="24"/>
        </w:rPr>
        <w:t>。</w:t>
      </w:r>
    </w:p>
    <w:p w14:paraId="6F4045C2" w14:textId="77777777" w:rsidR="006D78D7" w:rsidRPr="006D78D7" w:rsidRDefault="00E602F6" w:rsidP="00E602F6">
      <w:pPr>
        <w:adjustRightInd w:val="0"/>
        <w:snapToGrid w:val="0"/>
        <w:spacing w:line="360" w:lineRule="auto"/>
        <w:rPr>
          <w:rFonts w:ascii="Times New Roman" w:eastAsia="標楷體" w:hAnsi="Times New Roman"/>
          <w:szCs w:val="24"/>
        </w:rPr>
      </w:pPr>
      <w:r w:rsidRPr="000E3E74">
        <w:rPr>
          <w:rFonts w:ascii="Times New Roman" w:eastAsia="標楷體" w:hAnsi="Times New Roman"/>
          <w:szCs w:val="24"/>
        </w:rPr>
        <w:t>七、比賽</w:t>
      </w:r>
      <w:r>
        <w:rPr>
          <w:rFonts w:ascii="Times New Roman" w:eastAsia="標楷體" w:hAnsi="Times New Roman" w:hint="eastAsia"/>
          <w:szCs w:val="24"/>
        </w:rPr>
        <w:t>項目、</w:t>
      </w:r>
      <w:r w:rsidRPr="000E3E74">
        <w:rPr>
          <w:rFonts w:ascii="Times New Roman" w:eastAsia="標楷體" w:hAnsi="Times New Roman"/>
          <w:szCs w:val="24"/>
        </w:rPr>
        <w:t>時間、地點：</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5"/>
        <w:gridCol w:w="3335"/>
        <w:gridCol w:w="3336"/>
      </w:tblGrid>
      <w:tr w:rsidR="00CC662F" w:rsidRPr="00D12E70" w14:paraId="2C6AF208" w14:textId="77777777" w:rsidTr="00CC662F">
        <w:trPr>
          <w:trHeight w:val="395"/>
          <w:jc w:val="center"/>
        </w:trPr>
        <w:tc>
          <w:tcPr>
            <w:tcW w:w="3335" w:type="dxa"/>
            <w:vAlign w:val="center"/>
          </w:tcPr>
          <w:p w14:paraId="0FC1276E"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項</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目</w:t>
            </w:r>
          </w:p>
        </w:tc>
        <w:tc>
          <w:tcPr>
            <w:tcW w:w="3335" w:type="dxa"/>
            <w:vAlign w:val="center"/>
          </w:tcPr>
          <w:p w14:paraId="0012557F"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時</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間</w:t>
            </w:r>
          </w:p>
        </w:tc>
        <w:tc>
          <w:tcPr>
            <w:tcW w:w="3336" w:type="dxa"/>
            <w:vAlign w:val="center"/>
          </w:tcPr>
          <w:p w14:paraId="5A6694E5"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地</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點</w:t>
            </w:r>
          </w:p>
        </w:tc>
      </w:tr>
      <w:tr w:rsidR="00405D98" w:rsidRPr="00D12E70" w14:paraId="09A8B0D4" w14:textId="77777777" w:rsidTr="00405D98">
        <w:trPr>
          <w:trHeight w:val="497"/>
          <w:jc w:val="center"/>
        </w:trPr>
        <w:tc>
          <w:tcPr>
            <w:tcW w:w="3335" w:type="dxa"/>
            <w:tcBorders>
              <w:bottom w:val="single" w:sz="4" w:space="0" w:color="auto"/>
            </w:tcBorders>
            <w:vAlign w:val="center"/>
          </w:tcPr>
          <w:p w14:paraId="1DD3E00B" w14:textId="77777777" w:rsidR="00405D98" w:rsidRPr="00D12E70" w:rsidRDefault="00405D98"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男、女雙</w:t>
            </w:r>
            <w:r w:rsidRPr="00D12E70">
              <w:rPr>
                <w:rFonts w:ascii="Times New Roman" w:eastAsia="標楷體" w:hAnsi="Times New Roman" w:hint="eastAsia"/>
                <w:szCs w:val="24"/>
              </w:rPr>
              <w:t>打</w:t>
            </w:r>
            <w:r>
              <w:rPr>
                <w:rFonts w:ascii="Times New Roman" w:eastAsia="標楷體" w:hAnsi="Times New Roman" w:hint="eastAsia"/>
                <w:szCs w:val="24"/>
              </w:rPr>
              <w:t>個人賽</w:t>
            </w:r>
          </w:p>
        </w:tc>
        <w:tc>
          <w:tcPr>
            <w:tcW w:w="3335" w:type="dxa"/>
            <w:tcBorders>
              <w:bottom w:val="single" w:sz="4" w:space="0" w:color="auto"/>
            </w:tcBorders>
            <w:vAlign w:val="center"/>
          </w:tcPr>
          <w:p w14:paraId="6446D63E" w14:textId="48A44EE0" w:rsidR="00405D98" w:rsidRPr="001D1338" w:rsidRDefault="00CB551F" w:rsidP="00D93DA8">
            <w:pPr>
              <w:pStyle w:val="a3"/>
              <w:adjustRightInd w:val="0"/>
              <w:snapToGrid w:val="0"/>
              <w:ind w:leftChars="0" w:left="0"/>
              <w:jc w:val="center"/>
              <w:rPr>
                <w:rFonts w:ascii="Times New Roman" w:eastAsia="標楷體" w:hAnsi="Times New Roman"/>
                <w:szCs w:val="24"/>
              </w:rPr>
            </w:pPr>
            <w:r w:rsidRPr="001D1338">
              <w:rPr>
                <w:rFonts w:ascii="Times New Roman" w:eastAsia="標楷體" w:hAnsi="Times New Roman" w:hint="eastAsia"/>
                <w:szCs w:val="24"/>
              </w:rPr>
              <w:t>11</w:t>
            </w:r>
            <w:r w:rsidR="003F1BDE" w:rsidRPr="001D1338">
              <w:rPr>
                <w:rFonts w:ascii="Times New Roman" w:eastAsia="標楷體" w:hAnsi="Times New Roman" w:hint="eastAsia"/>
                <w:szCs w:val="24"/>
              </w:rPr>
              <w:t>5</w:t>
            </w:r>
            <w:r w:rsidR="00405D98" w:rsidRPr="001D1338">
              <w:rPr>
                <w:rFonts w:ascii="Times New Roman" w:eastAsia="標楷體" w:hAnsi="Times New Roman" w:hint="eastAsia"/>
                <w:szCs w:val="24"/>
              </w:rPr>
              <w:t>年</w:t>
            </w:r>
            <w:r w:rsidR="00681FE9" w:rsidRPr="001D1338">
              <w:rPr>
                <w:rFonts w:ascii="Times New Roman" w:eastAsia="標楷體" w:hAnsi="Times New Roman" w:hint="eastAsia"/>
                <w:szCs w:val="24"/>
              </w:rPr>
              <w:t>1</w:t>
            </w:r>
            <w:r w:rsidR="00405D98" w:rsidRPr="001D1338">
              <w:rPr>
                <w:rFonts w:ascii="Times New Roman" w:eastAsia="標楷體" w:hAnsi="Times New Roman" w:hint="eastAsia"/>
                <w:szCs w:val="24"/>
              </w:rPr>
              <w:t>月</w:t>
            </w:r>
            <w:r w:rsidR="00E00840" w:rsidRPr="001D1338">
              <w:rPr>
                <w:rFonts w:ascii="Times New Roman" w:eastAsia="標楷體" w:hAnsi="Times New Roman"/>
                <w:szCs w:val="24"/>
              </w:rPr>
              <w:t>2</w:t>
            </w:r>
            <w:r w:rsidRPr="001D1338">
              <w:rPr>
                <w:rFonts w:ascii="Times New Roman" w:eastAsia="標楷體" w:hAnsi="Times New Roman" w:hint="eastAsia"/>
                <w:szCs w:val="24"/>
              </w:rPr>
              <w:t>-</w:t>
            </w:r>
            <w:r w:rsidR="00E00840" w:rsidRPr="001D1338">
              <w:rPr>
                <w:rFonts w:ascii="Times New Roman" w:eastAsia="標楷體" w:hAnsi="Times New Roman"/>
                <w:szCs w:val="24"/>
              </w:rPr>
              <w:t>3</w:t>
            </w:r>
            <w:r w:rsidR="00405D98" w:rsidRPr="001D1338">
              <w:rPr>
                <w:rFonts w:ascii="Times New Roman" w:eastAsia="標楷體" w:hAnsi="Times New Roman" w:hint="eastAsia"/>
                <w:szCs w:val="24"/>
              </w:rPr>
              <w:t>日</w:t>
            </w:r>
          </w:p>
          <w:p w14:paraId="0C95F6F9" w14:textId="77777777" w:rsidR="00405D98" w:rsidRPr="001D1338" w:rsidRDefault="00E00840" w:rsidP="00D93DA8">
            <w:pPr>
              <w:pStyle w:val="a3"/>
              <w:adjustRightInd w:val="0"/>
              <w:snapToGrid w:val="0"/>
              <w:ind w:leftChars="0" w:left="0"/>
              <w:jc w:val="center"/>
              <w:rPr>
                <w:rFonts w:ascii="Times New Roman" w:eastAsia="標楷體" w:hAnsi="Times New Roman"/>
                <w:szCs w:val="24"/>
              </w:rPr>
            </w:pPr>
            <w:r w:rsidRPr="001D1338">
              <w:rPr>
                <w:rFonts w:ascii="Times New Roman" w:eastAsia="標楷體" w:hAnsi="Times New Roman" w:hint="eastAsia"/>
                <w:szCs w:val="24"/>
              </w:rPr>
              <w:t>（星期五</w:t>
            </w:r>
            <w:r w:rsidR="00CB551F" w:rsidRPr="001D1338">
              <w:rPr>
                <w:rFonts w:ascii="Times New Roman" w:eastAsia="標楷體" w:hAnsi="Times New Roman" w:hint="eastAsia"/>
                <w:szCs w:val="24"/>
              </w:rPr>
              <w:t>-</w:t>
            </w:r>
            <w:r w:rsidRPr="001D1338">
              <w:rPr>
                <w:rFonts w:ascii="Times New Roman" w:eastAsia="標楷體" w:hAnsi="Times New Roman" w:hint="eastAsia"/>
                <w:szCs w:val="24"/>
              </w:rPr>
              <w:t>六</w:t>
            </w:r>
            <w:r w:rsidR="00405D98" w:rsidRPr="001D1338">
              <w:rPr>
                <w:rFonts w:ascii="Times New Roman" w:eastAsia="標楷體" w:hAnsi="Times New Roman" w:hint="eastAsia"/>
                <w:szCs w:val="24"/>
              </w:rPr>
              <w:t>）</w:t>
            </w:r>
          </w:p>
        </w:tc>
        <w:tc>
          <w:tcPr>
            <w:tcW w:w="3336" w:type="dxa"/>
            <w:vMerge w:val="restart"/>
            <w:vAlign w:val="center"/>
          </w:tcPr>
          <w:p w14:paraId="703057E4" w14:textId="77777777" w:rsidR="00405D98" w:rsidRPr="00AF3AA3" w:rsidRDefault="002731FC" w:rsidP="00C82011">
            <w:pPr>
              <w:adjustRightInd w:val="0"/>
              <w:snapToGrid w:val="0"/>
              <w:jc w:val="center"/>
              <w:rPr>
                <w:rFonts w:ascii="Times New Roman" w:eastAsia="標楷體" w:hAnsi="Times New Roman"/>
                <w:szCs w:val="24"/>
              </w:rPr>
            </w:pPr>
            <w:r>
              <w:rPr>
                <w:rFonts w:ascii="Times New Roman" w:eastAsia="標楷體" w:hAnsi="Times New Roman" w:hint="eastAsia"/>
                <w:szCs w:val="24"/>
              </w:rPr>
              <w:t>高雄市橋頭</w:t>
            </w:r>
            <w:r w:rsidR="00405D98" w:rsidRPr="00AF3AA3">
              <w:rPr>
                <w:rFonts w:ascii="Times New Roman" w:eastAsia="標楷體" w:hAnsi="Times New Roman" w:hint="eastAsia"/>
                <w:szCs w:val="24"/>
              </w:rPr>
              <w:t>網球場</w:t>
            </w:r>
          </w:p>
        </w:tc>
      </w:tr>
      <w:tr w:rsidR="00405D98" w:rsidRPr="00D12E70" w14:paraId="586D33E3" w14:textId="77777777" w:rsidTr="00405D98">
        <w:trPr>
          <w:trHeight w:val="690"/>
          <w:jc w:val="center"/>
        </w:trPr>
        <w:tc>
          <w:tcPr>
            <w:tcW w:w="3335" w:type="dxa"/>
            <w:tcBorders>
              <w:top w:val="single" w:sz="4" w:space="0" w:color="auto"/>
              <w:bottom w:val="single" w:sz="4" w:space="0" w:color="auto"/>
            </w:tcBorders>
            <w:vAlign w:val="center"/>
          </w:tcPr>
          <w:p w14:paraId="2794772E" w14:textId="77777777" w:rsidR="00405D98" w:rsidRDefault="00405D98"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男、女單</w:t>
            </w:r>
            <w:r w:rsidRPr="00D12E70">
              <w:rPr>
                <w:rFonts w:ascii="Times New Roman" w:eastAsia="標楷體" w:hAnsi="Times New Roman" w:hint="eastAsia"/>
                <w:szCs w:val="24"/>
              </w:rPr>
              <w:t>打</w:t>
            </w:r>
            <w:r>
              <w:rPr>
                <w:rFonts w:ascii="Times New Roman" w:eastAsia="標楷體" w:hAnsi="Times New Roman" w:hint="eastAsia"/>
                <w:szCs w:val="24"/>
              </w:rPr>
              <w:t>個人賽</w:t>
            </w:r>
          </w:p>
        </w:tc>
        <w:tc>
          <w:tcPr>
            <w:tcW w:w="3335" w:type="dxa"/>
            <w:tcBorders>
              <w:top w:val="single" w:sz="4" w:space="0" w:color="auto"/>
              <w:bottom w:val="single" w:sz="4" w:space="0" w:color="auto"/>
            </w:tcBorders>
            <w:vAlign w:val="center"/>
          </w:tcPr>
          <w:p w14:paraId="05ACE21A" w14:textId="66E412BB" w:rsidR="00405D98" w:rsidRPr="001D1338" w:rsidRDefault="00CB551F" w:rsidP="00405D98">
            <w:pPr>
              <w:pStyle w:val="a3"/>
              <w:adjustRightInd w:val="0"/>
              <w:snapToGrid w:val="0"/>
              <w:ind w:leftChars="0" w:left="0"/>
              <w:jc w:val="center"/>
              <w:rPr>
                <w:rFonts w:ascii="Times New Roman" w:eastAsia="標楷體" w:hAnsi="Times New Roman"/>
                <w:szCs w:val="24"/>
              </w:rPr>
            </w:pPr>
            <w:r w:rsidRPr="001D1338">
              <w:rPr>
                <w:rFonts w:ascii="Times New Roman" w:eastAsia="標楷體" w:hAnsi="Times New Roman" w:hint="eastAsia"/>
                <w:szCs w:val="24"/>
              </w:rPr>
              <w:t>11</w:t>
            </w:r>
            <w:r w:rsidR="003F1BDE" w:rsidRPr="001D1338">
              <w:rPr>
                <w:rFonts w:ascii="Times New Roman" w:eastAsia="標楷體" w:hAnsi="Times New Roman" w:hint="eastAsia"/>
                <w:szCs w:val="24"/>
              </w:rPr>
              <w:t>5</w:t>
            </w:r>
            <w:r w:rsidR="00405D98" w:rsidRPr="001D1338">
              <w:rPr>
                <w:rFonts w:ascii="Times New Roman" w:eastAsia="標楷體" w:hAnsi="Times New Roman" w:hint="eastAsia"/>
                <w:szCs w:val="24"/>
              </w:rPr>
              <w:t>年</w:t>
            </w:r>
            <w:r w:rsidR="00681FE9" w:rsidRPr="001D1338">
              <w:rPr>
                <w:rFonts w:ascii="Times New Roman" w:eastAsia="標楷體" w:hAnsi="Times New Roman" w:hint="eastAsia"/>
                <w:szCs w:val="24"/>
              </w:rPr>
              <w:t>1</w:t>
            </w:r>
            <w:r w:rsidR="00405D98" w:rsidRPr="001D1338">
              <w:rPr>
                <w:rFonts w:ascii="Times New Roman" w:eastAsia="標楷體" w:hAnsi="Times New Roman" w:hint="eastAsia"/>
                <w:szCs w:val="24"/>
              </w:rPr>
              <w:t>月</w:t>
            </w:r>
            <w:r w:rsidR="00476CEA" w:rsidRPr="001D1338">
              <w:rPr>
                <w:rFonts w:ascii="Times New Roman" w:eastAsia="標楷體" w:hAnsi="Times New Roman"/>
                <w:szCs w:val="24"/>
              </w:rPr>
              <w:t>4</w:t>
            </w:r>
            <w:r w:rsidRPr="001D1338">
              <w:rPr>
                <w:rFonts w:ascii="Times New Roman" w:eastAsia="標楷體" w:hAnsi="Times New Roman" w:hint="eastAsia"/>
                <w:szCs w:val="24"/>
              </w:rPr>
              <w:t>-</w:t>
            </w:r>
            <w:r w:rsidR="00476CEA" w:rsidRPr="001D1338">
              <w:rPr>
                <w:rFonts w:ascii="Times New Roman" w:eastAsia="標楷體" w:hAnsi="Times New Roman"/>
                <w:szCs w:val="24"/>
              </w:rPr>
              <w:t>5</w:t>
            </w:r>
            <w:r w:rsidR="00405D98" w:rsidRPr="001D1338">
              <w:rPr>
                <w:rFonts w:ascii="Times New Roman" w:eastAsia="標楷體" w:hAnsi="Times New Roman" w:hint="eastAsia"/>
                <w:szCs w:val="24"/>
              </w:rPr>
              <w:t>日</w:t>
            </w:r>
          </w:p>
          <w:p w14:paraId="546AB05F" w14:textId="77777777" w:rsidR="00405D98" w:rsidRPr="001D1338" w:rsidRDefault="00405D98" w:rsidP="00405D98">
            <w:pPr>
              <w:pStyle w:val="a3"/>
              <w:adjustRightInd w:val="0"/>
              <w:snapToGrid w:val="0"/>
              <w:rPr>
                <w:rFonts w:ascii="Times New Roman" w:eastAsia="標楷體" w:hAnsi="Times New Roman"/>
                <w:szCs w:val="24"/>
              </w:rPr>
            </w:pPr>
            <w:r w:rsidRPr="001D1338">
              <w:rPr>
                <w:rFonts w:ascii="Times New Roman" w:eastAsia="標楷體" w:hAnsi="Times New Roman" w:hint="eastAsia"/>
                <w:szCs w:val="24"/>
              </w:rPr>
              <w:t xml:space="preserve">   </w:t>
            </w:r>
            <w:r w:rsidR="00E00840" w:rsidRPr="001D1338">
              <w:rPr>
                <w:rFonts w:ascii="Times New Roman" w:eastAsia="標楷體" w:hAnsi="Times New Roman" w:hint="eastAsia"/>
                <w:szCs w:val="24"/>
              </w:rPr>
              <w:t>（星期日</w:t>
            </w:r>
            <w:r w:rsidRPr="001D1338">
              <w:rPr>
                <w:rFonts w:ascii="Times New Roman" w:eastAsia="標楷體" w:hAnsi="Times New Roman" w:hint="eastAsia"/>
                <w:szCs w:val="24"/>
              </w:rPr>
              <w:t>-</w:t>
            </w:r>
            <w:r w:rsidR="00E00840" w:rsidRPr="001D1338">
              <w:rPr>
                <w:rFonts w:ascii="Times New Roman" w:eastAsia="標楷體" w:hAnsi="Times New Roman" w:hint="eastAsia"/>
                <w:szCs w:val="24"/>
              </w:rPr>
              <w:t>一</w:t>
            </w:r>
            <w:r w:rsidRPr="001D1338">
              <w:rPr>
                <w:rFonts w:ascii="Times New Roman" w:eastAsia="標楷體" w:hAnsi="Times New Roman" w:hint="eastAsia"/>
                <w:szCs w:val="24"/>
              </w:rPr>
              <w:t>）</w:t>
            </w:r>
          </w:p>
        </w:tc>
        <w:tc>
          <w:tcPr>
            <w:tcW w:w="3336" w:type="dxa"/>
            <w:vMerge/>
            <w:tcBorders>
              <w:bottom w:val="single" w:sz="4" w:space="0" w:color="auto"/>
            </w:tcBorders>
            <w:vAlign w:val="center"/>
          </w:tcPr>
          <w:p w14:paraId="1BFD1DCE" w14:textId="77777777" w:rsidR="00405D98" w:rsidRDefault="00405D98" w:rsidP="00CC662F">
            <w:pPr>
              <w:adjustRightInd w:val="0"/>
              <w:snapToGrid w:val="0"/>
              <w:rPr>
                <w:rFonts w:ascii="Times New Roman" w:eastAsia="標楷體" w:hAnsi="Times New Roman"/>
                <w:szCs w:val="24"/>
              </w:rPr>
            </w:pPr>
          </w:p>
        </w:tc>
      </w:tr>
    </w:tbl>
    <w:p w14:paraId="706C7350" w14:textId="77777777" w:rsidR="003B0C23" w:rsidRPr="003B0C23" w:rsidRDefault="003B0C23" w:rsidP="003B0C23">
      <w:pPr>
        <w:kinsoku w:val="0"/>
        <w:overflowPunct w:val="0"/>
        <w:autoSpaceDE w:val="0"/>
        <w:autoSpaceDN w:val="0"/>
        <w:snapToGrid w:val="0"/>
        <w:spacing w:line="420" w:lineRule="atLeast"/>
        <w:jc w:val="both"/>
        <w:rPr>
          <w:rFonts w:ascii="標楷體" w:eastAsia="標楷體" w:hAnsi="標楷體"/>
          <w:color w:val="000000"/>
          <w:szCs w:val="24"/>
        </w:rPr>
      </w:pPr>
      <w:r>
        <w:rPr>
          <w:rFonts w:ascii="標楷體" w:eastAsia="標楷體" w:hAnsi="標楷體" w:hint="eastAsia"/>
          <w:color w:val="000000"/>
          <w:szCs w:val="24"/>
        </w:rPr>
        <w:t>八</w:t>
      </w:r>
      <w:r w:rsidRPr="003B0C23">
        <w:rPr>
          <w:rFonts w:ascii="標楷體" w:eastAsia="標楷體" w:hAnsi="標楷體" w:hint="eastAsia"/>
          <w:color w:val="000000"/>
          <w:szCs w:val="24"/>
        </w:rPr>
        <w:t>、報名資訊：</w:t>
      </w:r>
    </w:p>
    <w:p w14:paraId="0B90BAD4" w14:textId="77777777" w:rsidR="003B0C23" w:rsidRPr="003B0C23" w:rsidRDefault="003B0C23" w:rsidP="003B0C23">
      <w:pPr>
        <w:numPr>
          <w:ilvl w:val="0"/>
          <w:numId w:val="11"/>
        </w:numPr>
        <w:kinsoku w:val="0"/>
        <w:overflowPunct w:val="0"/>
        <w:autoSpaceDE w:val="0"/>
        <w:autoSpaceDN w:val="0"/>
        <w:snapToGrid w:val="0"/>
        <w:spacing w:line="420" w:lineRule="atLeast"/>
        <w:jc w:val="both"/>
        <w:rPr>
          <w:rFonts w:ascii="標楷體" w:eastAsia="標楷體" w:hAnsi="標楷體" w:cs="Helvetica"/>
          <w:color w:val="000000"/>
          <w:szCs w:val="24"/>
          <w:shd w:val="clear" w:color="auto" w:fill="FFFFFF"/>
        </w:rPr>
      </w:pPr>
      <w:r w:rsidRPr="003B0C23">
        <w:rPr>
          <w:rFonts w:ascii="標楷體" w:eastAsia="標楷體" w:hAnsi="標楷體" w:hint="eastAsia"/>
          <w:color w:val="000000"/>
          <w:szCs w:val="24"/>
        </w:rPr>
        <w:t>報名程序：</w:t>
      </w:r>
    </w:p>
    <w:p w14:paraId="4A5C06BF" w14:textId="77777777" w:rsidR="003B0C23" w:rsidRPr="009F3559" w:rsidRDefault="003B0C23" w:rsidP="003B0C23">
      <w:pPr>
        <w:kinsoku w:val="0"/>
        <w:overflowPunct w:val="0"/>
        <w:autoSpaceDE w:val="0"/>
        <w:autoSpaceDN w:val="0"/>
        <w:snapToGrid w:val="0"/>
        <w:spacing w:line="420" w:lineRule="atLeast"/>
        <w:ind w:left="840"/>
        <w:jc w:val="both"/>
        <w:rPr>
          <w:rFonts w:ascii="標楷體" w:eastAsia="標楷體" w:hAnsi="標楷體" w:cs="Helvetica"/>
          <w:szCs w:val="24"/>
          <w:shd w:val="clear" w:color="auto" w:fill="FFFFFF"/>
        </w:rPr>
      </w:pPr>
      <w:r w:rsidRPr="003B0C23">
        <w:rPr>
          <w:rFonts w:ascii="標楷體" w:eastAsia="標楷體" w:hAnsi="標楷體" w:hint="eastAsia"/>
          <w:color w:val="000000"/>
          <w:szCs w:val="24"/>
        </w:rPr>
        <w:t>1.</w:t>
      </w:r>
      <w:r w:rsidRPr="009F3559">
        <w:rPr>
          <w:rFonts w:ascii="標楷體" w:eastAsia="標楷體" w:hAnsi="標楷體" w:hint="eastAsia"/>
          <w:szCs w:val="24"/>
        </w:rPr>
        <w:t>自11</w:t>
      </w:r>
      <w:r w:rsidRPr="009F3559">
        <w:rPr>
          <w:rFonts w:ascii="標楷體" w:eastAsia="標楷體" w:hAnsi="標楷體"/>
          <w:szCs w:val="24"/>
        </w:rPr>
        <w:t>4</w:t>
      </w:r>
      <w:r w:rsidRPr="009F3559">
        <w:rPr>
          <w:rFonts w:ascii="標楷體" w:eastAsia="標楷體" w:hAnsi="標楷體" w:hint="eastAsia"/>
          <w:szCs w:val="24"/>
        </w:rPr>
        <w:t>年</w:t>
      </w:r>
      <w:r w:rsidR="00E07687" w:rsidRPr="009F3559">
        <w:rPr>
          <w:rFonts w:ascii="標楷體" w:eastAsia="標楷體" w:hAnsi="標楷體" w:hint="eastAsia"/>
          <w:szCs w:val="24"/>
        </w:rPr>
        <w:t>12</w:t>
      </w:r>
      <w:r w:rsidRPr="009F3559">
        <w:rPr>
          <w:rFonts w:ascii="標楷體" w:eastAsia="標楷體" w:hAnsi="標楷體" w:hint="eastAsia"/>
          <w:szCs w:val="24"/>
        </w:rPr>
        <w:t>月</w:t>
      </w:r>
      <w:r w:rsidR="00E07687" w:rsidRPr="009F3559">
        <w:rPr>
          <w:rFonts w:ascii="標楷體" w:eastAsia="標楷體" w:hAnsi="標楷體" w:hint="eastAsia"/>
          <w:szCs w:val="24"/>
        </w:rPr>
        <w:t>12</w:t>
      </w:r>
      <w:r w:rsidRPr="009F3559">
        <w:rPr>
          <w:rFonts w:ascii="標楷體" w:eastAsia="標楷體" w:hAnsi="標楷體" w:hint="eastAsia"/>
          <w:szCs w:val="24"/>
        </w:rPr>
        <w:t>日(星期</w:t>
      </w:r>
      <w:r w:rsidR="00E07687" w:rsidRPr="009F3559">
        <w:rPr>
          <w:rFonts w:ascii="標楷體" w:eastAsia="標楷體" w:hAnsi="標楷體" w:hint="eastAsia"/>
          <w:szCs w:val="24"/>
        </w:rPr>
        <w:t>五</w:t>
      </w:r>
      <w:r w:rsidRPr="009F3559">
        <w:rPr>
          <w:rFonts w:ascii="標楷體" w:eastAsia="標楷體" w:hAnsi="標楷體" w:hint="eastAsia"/>
          <w:szCs w:val="24"/>
        </w:rPr>
        <w:t>)起</w:t>
      </w:r>
      <w:r w:rsidR="00E07687" w:rsidRPr="009F3559">
        <w:rPr>
          <w:rFonts w:ascii="標楷體" w:eastAsia="標楷體" w:hAnsi="標楷體" w:hint="eastAsia"/>
          <w:szCs w:val="24"/>
        </w:rPr>
        <w:t>至12</w:t>
      </w:r>
      <w:r w:rsidRPr="009F3559">
        <w:rPr>
          <w:rFonts w:ascii="標楷體" w:eastAsia="標楷體" w:hAnsi="標楷體" w:hint="eastAsia"/>
          <w:szCs w:val="24"/>
        </w:rPr>
        <w:t>月</w:t>
      </w:r>
      <w:r w:rsidR="00E07687" w:rsidRPr="009F3559">
        <w:rPr>
          <w:rFonts w:ascii="標楷體" w:eastAsia="標楷體" w:hAnsi="標楷體" w:hint="eastAsia"/>
          <w:szCs w:val="24"/>
        </w:rPr>
        <w:t>19</w:t>
      </w:r>
      <w:r w:rsidRPr="009F3559">
        <w:rPr>
          <w:rFonts w:ascii="標楷體" w:eastAsia="標楷體" w:hAnsi="標楷體" w:hint="eastAsia"/>
          <w:szCs w:val="24"/>
        </w:rPr>
        <w:t>日(星期</w:t>
      </w:r>
      <w:r w:rsidR="00E07687" w:rsidRPr="009F3559">
        <w:rPr>
          <w:rFonts w:ascii="標楷體" w:eastAsia="標楷體" w:hAnsi="標楷體" w:hint="eastAsia"/>
          <w:szCs w:val="24"/>
        </w:rPr>
        <w:t>五</w:t>
      </w:r>
      <w:r w:rsidRPr="009F3559">
        <w:rPr>
          <w:rFonts w:ascii="標楷體" w:eastAsia="標楷體" w:hAnsi="標楷體" w:hint="eastAsia"/>
          <w:szCs w:val="24"/>
        </w:rPr>
        <w:t>)截止。</w:t>
      </w:r>
    </w:p>
    <w:p w14:paraId="477B9BE9" w14:textId="77777777" w:rsidR="003B0C23" w:rsidRPr="009F3559" w:rsidRDefault="003B0C23" w:rsidP="003B0C23">
      <w:pPr>
        <w:kinsoku w:val="0"/>
        <w:overflowPunct w:val="0"/>
        <w:autoSpaceDE w:val="0"/>
        <w:autoSpaceDN w:val="0"/>
        <w:snapToGrid w:val="0"/>
        <w:spacing w:line="420" w:lineRule="atLeast"/>
        <w:ind w:left="840"/>
        <w:rPr>
          <w:rFonts w:ascii="標楷體" w:eastAsia="標楷體" w:hAnsi="標楷體"/>
          <w:szCs w:val="24"/>
        </w:rPr>
      </w:pPr>
      <w:r w:rsidRPr="009F3559">
        <w:rPr>
          <w:rFonts w:ascii="標楷體" w:eastAsia="標楷體" w:hAnsi="標楷體" w:hint="eastAsia"/>
          <w:szCs w:val="24"/>
        </w:rPr>
        <w:t>2.本競賽採網路報名方式，網路報名網址【http</w:t>
      </w:r>
      <w:r w:rsidR="00E07687" w:rsidRPr="009F3559">
        <w:rPr>
          <w:rFonts w:ascii="標楷體" w:eastAsia="標楷體" w:hAnsi="標楷體" w:hint="eastAsia"/>
          <w:szCs w:val="24"/>
        </w:rPr>
        <w:t>://game.softtennis.org.tw/ ST1150103</w:t>
      </w:r>
      <w:r w:rsidRPr="009F3559">
        <w:rPr>
          <w:rFonts w:ascii="標楷體" w:eastAsia="標楷體" w:hAnsi="標楷體" w:hint="eastAsia"/>
          <w:szCs w:val="24"/>
        </w:rPr>
        <w:t>/</w:t>
      </w:r>
      <w:r w:rsidR="00A472BF" w:rsidRPr="009F3559">
        <w:rPr>
          <w:rFonts w:ascii="標楷體" w:eastAsia="標楷體" w:hAnsi="標楷體" w:hint="eastAsia"/>
          <w:szCs w:val="24"/>
        </w:rPr>
        <w:t>】，報名流程：【上網註冊】→【填寫報名表</w:t>
      </w:r>
      <w:r w:rsidRPr="009F3559">
        <w:rPr>
          <w:rFonts w:ascii="標楷體" w:eastAsia="標楷體" w:hAnsi="標楷體" w:hint="eastAsia"/>
          <w:szCs w:val="24"/>
        </w:rPr>
        <w:t>】→【報名資料PDF電子檔上傳】→【完成報名等待審查結果】（</w:t>
      </w:r>
      <w:r w:rsidR="00E07687" w:rsidRPr="009F3559">
        <w:rPr>
          <w:rFonts w:ascii="標楷體" w:eastAsia="標楷體" w:hAnsi="標楷體" w:hint="eastAsia"/>
          <w:b/>
          <w:bCs/>
          <w:szCs w:val="24"/>
          <w:shd w:val="pct15" w:color="auto" w:fill="FFFFFF"/>
        </w:rPr>
        <w:t>12/17-19</w:t>
      </w:r>
      <w:r w:rsidRPr="009F3559">
        <w:rPr>
          <w:rFonts w:ascii="標楷體" w:eastAsia="標楷體" w:hAnsi="標楷體" w:hint="eastAsia"/>
          <w:szCs w:val="24"/>
          <w:shd w:val="pct15" w:color="auto" w:fill="FFFFFF"/>
        </w:rPr>
        <w:t>請自行上網查閱審查結果，</w:t>
      </w:r>
      <w:r w:rsidRPr="009F3559">
        <w:rPr>
          <w:rFonts w:ascii="標楷體" w:eastAsia="標楷體" w:hAnsi="標楷體" w:hint="eastAsia"/>
          <w:b/>
          <w:bCs/>
          <w:szCs w:val="24"/>
          <w:shd w:val="pct15" w:color="auto" w:fill="FFFFFF"/>
        </w:rPr>
        <w:t>審查未通不列入籤表</w:t>
      </w:r>
      <w:r w:rsidRPr="009F3559">
        <w:rPr>
          <w:rFonts w:ascii="標楷體" w:eastAsia="標楷體" w:hAnsi="標楷體" w:hint="eastAsia"/>
          <w:szCs w:val="24"/>
          <w:shd w:val="pct15" w:color="auto" w:fill="FFFFFF"/>
        </w:rPr>
        <w:t>，不另行通知</w:t>
      </w:r>
      <w:r w:rsidR="00F47D15" w:rsidRPr="009F3559">
        <w:rPr>
          <w:rFonts w:ascii="標楷體" w:eastAsia="標楷體" w:hAnsi="標楷體" w:hint="eastAsia"/>
          <w:szCs w:val="24"/>
        </w:rPr>
        <w:t>），未依報名截止期限內傳送報名資料者</w:t>
      </w:r>
      <w:r w:rsidRPr="009F3559">
        <w:rPr>
          <w:rFonts w:ascii="標楷體" w:eastAsia="標楷體" w:hAnsi="標楷體" w:hint="eastAsia"/>
          <w:szCs w:val="24"/>
        </w:rPr>
        <w:t>視為未完成報名手續，不得參賽。</w:t>
      </w:r>
    </w:p>
    <w:p w14:paraId="6C192145" w14:textId="77777777" w:rsidR="003B0C23" w:rsidRPr="009F3559" w:rsidRDefault="003B0C23" w:rsidP="003B0C23">
      <w:pPr>
        <w:kinsoku w:val="0"/>
        <w:overflowPunct w:val="0"/>
        <w:autoSpaceDE w:val="0"/>
        <w:autoSpaceDN w:val="0"/>
        <w:snapToGrid w:val="0"/>
        <w:spacing w:line="420" w:lineRule="atLeast"/>
        <w:ind w:leftChars="118" w:left="1035" w:hangingChars="348" w:hanging="752"/>
        <w:jc w:val="both"/>
        <w:rPr>
          <w:rFonts w:ascii="標楷體" w:eastAsia="標楷體" w:hAnsi="標楷體"/>
          <w:spacing w:val="-12"/>
          <w:szCs w:val="24"/>
        </w:rPr>
      </w:pPr>
      <w:r w:rsidRPr="009F3559">
        <w:rPr>
          <w:rFonts w:ascii="標楷體" w:eastAsia="標楷體" w:hAnsi="標楷體" w:hint="eastAsia"/>
          <w:spacing w:val="-12"/>
          <w:szCs w:val="24"/>
        </w:rPr>
        <w:t xml:space="preserve">     3.兩校(單位)合報雙打者，由其中一所學校(單位)報名即可 （需註記另一所學校或單位</w:t>
      </w:r>
      <w:r w:rsidRPr="009F3559">
        <w:rPr>
          <w:rFonts w:ascii="標楷體" w:eastAsia="標楷體" w:hAnsi="標楷體" w:hint="eastAsia"/>
          <w:szCs w:val="24"/>
        </w:rPr>
        <w:t>，註記時需與該校校名全銜完全一致，兩校教練應事先協調好由誰報名並選用哪幾個字當校名</w:t>
      </w:r>
      <w:r w:rsidRPr="009F3559">
        <w:rPr>
          <w:rFonts w:ascii="標楷體" w:eastAsia="標楷體" w:hAnsi="標楷體" w:hint="eastAsia"/>
          <w:spacing w:val="-12"/>
          <w:szCs w:val="24"/>
        </w:rPr>
        <w:t>）。</w:t>
      </w:r>
    </w:p>
    <w:p w14:paraId="1B1E35ED" w14:textId="77777777" w:rsidR="003B0C23" w:rsidRPr="009F3559" w:rsidRDefault="003B0C23" w:rsidP="003B0C23">
      <w:pPr>
        <w:kinsoku w:val="0"/>
        <w:overflowPunct w:val="0"/>
        <w:autoSpaceDE w:val="0"/>
        <w:autoSpaceDN w:val="0"/>
        <w:snapToGrid w:val="0"/>
        <w:spacing w:line="420" w:lineRule="atLeast"/>
        <w:ind w:leftChars="118" w:left="1007" w:hangingChars="335" w:hanging="724"/>
        <w:jc w:val="both"/>
        <w:rPr>
          <w:rFonts w:ascii="標楷體" w:eastAsia="標楷體" w:hAnsi="標楷體"/>
          <w:spacing w:val="-12"/>
          <w:szCs w:val="24"/>
        </w:rPr>
      </w:pPr>
      <w:r w:rsidRPr="009F3559">
        <w:rPr>
          <w:rFonts w:ascii="標楷體" w:eastAsia="標楷體" w:hAnsi="標楷體" w:hint="eastAsia"/>
          <w:spacing w:val="-12"/>
          <w:szCs w:val="24"/>
        </w:rPr>
        <w:t xml:space="preserve">     4.報名資料審查完畢後，在報名網站上公告【各競賽類組參賽選手名單】供報名單位核對並限期受理校正，逾期未提校正者視同無誤，爾後不再受理修正。</w:t>
      </w:r>
    </w:p>
    <w:p w14:paraId="71078143" w14:textId="77777777" w:rsidR="003B0C23" w:rsidRPr="009F3559" w:rsidRDefault="003B0C23" w:rsidP="003B0C23">
      <w:pPr>
        <w:snapToGrid w:val="0"/>
        <w:spacing w:line="420" w:lineRule="atLeast"/>
        <w:ind w:leftChars="177" w:left="1174" w:hangingChars="312" w:hanging="749"/>
        <w:rPr>
          <w:rFonts w:ascii="標楷體" w:eastAsia="標楷體" w:hAnsi="標楷體"/>
          <w:szCs w:val="24"/>
        </w:rPr>
      </w:pPr>
      <w:r w:rsidRPr="009F3559">
        <w:rPr>
          <w:rFonts w:ascii="標楷體" w:eastAsia="標楷體" w:hAnsi="標楷體" w:hint="eastAsia"/>
          <w:szCs w:val="24"/>
        </w:rPr>
        <w:t>（二）報名費：</w:t>
      </w:r>
      <w:r w:rsidR="00ED406E" w:rsidRPr="009F3559">
        <w:rPr>
          <w:rFonts w:ascii="標楷體" w:eastAsia="標楷體" w:hAnsi="標楷體" w:hint="eastAsia"/>
          <w:szCs w:val="24"/>
        </w:rPr>
        <w:t>無需</w:t>
      </w:r>
      <w:r w:rsidR="004C356A" w:rsidRPr="009F3559">
        <w:rPr>
          <w:rFonts w:ascii="標楷體" w:eastAsia="標楷體" w:hAnsi="標楷體" w:hint="eastAsia"/>
          <w:szCs w:val="24"/>
        </w:rPr>
        <w:t>報名費。</w:t>
      </w:r>
    </w:p>
    <w:p w14:paraId="47F6E212" w14:textId="77777777" w:rsidR="00F47D15" w:rsidRPr="009F3559" w:rsidRDefault="00F47D15" w:rsidP="003B0C23">
      <w:pPr>
        <w:snapToGrid w:val="0"/>
        <w:spacing w:line="420" w:lineRule="atLeast"/>
        <w:ind w:leftChars="177" w:left="1174" w:hangingChars="312" w:hanging="749"/>
        <w:rPr>
          <w:rFonts w:ascii="標楷體" w:eastAsia="標楷體" w:hAnsi="標楷體"/>
          <w:szCs w:val="24"/>
        </w:rPr>
      </w:pPr>
      <w:r w:rsidRPr="009F3559">
        <w:rPr>
          <w:rFonts w:ascii="標楷體" w:eastAsia="標楷體" w:hAnsi="標楷體" w:hint="eastAsia"/>
          <w:szCs w:val="24"/>
        </w:rPr>
        <w:t>（三）取得202</w:t>
      </w:r>
      <w:r w:rsidRPr="009F3559">
        <w:rPr>
          <w:rFonts w:ascii="標楷體" w:eastAsia="標楷體" w:hAnsi="標楷體"/>
          <w:szCs w:val="24"/>
        </w:rPr>
        <w:t>6</w:t>
      </w:r>
      <w:r w:rsidRPr="009F3559">
        <w:rPr>
          <w:rFonts w:ascii="標楷體" w:eastAsia="標楷體" w:hAnsi="標楷體" w:hint="eastAsia"/>
          <w:szCs w:val="24"/>
        </w:rPr>
        <w:t>亞運培訓第三階段選拔資格者(如附件一)，需重新報名以利賽程安排。</w:t>
      </w:r>
    </w:p>
    <w:p w14:paraId="654BBAC2" w14:textId="77777777" w:rsidR="003B0C23" w:rsidRPr="009F3559" w:rsidRDefault="00326941" w:rsidP="00326941">
      <w:pPr>
        <w:kinsoku w:val="0"/>
        <w:overflowPunct w:val="0"/>
        <w:autoSpaceDE w:val="0"/>
        <w:autoSpaceDN w:val="0"/>
        <w:snapToGrid w:val="0"/>
        <w:spacing w:line="420" w:lineRule="atLeast"/>
        <w:jc w:val="both"/>
        <w:rPr>
          <w:rFonts w:ascii="標楷體" w:eastAsia="標楷體" w:hAnsi="標楷體"/>
          <w:spacing w:val="-12"/>
          <w:szCs w:val="24"/>
        </w:rPr>
      </w:pPr>
      <w:r w:rsidRPr="009F3559">
        <w:rPr>
          <w:rFonts w:ascii="標楷體" w:eastAsia="標楷體" w:hAnsi="標楷體" w:hint="eastAsia"/>
          <w:spacing w:val="-12"/>
          <w:szCs w:val="24"/>
        </w:rPr>
        <w:t xml:space="preserve">     </w:t>
      </w:r>
      <w:r w:rsidR="00F47D15" w:rsidRPr="009F3559">
        <w:rPr>
          <w:rFonts w:ascii="標楷體" w:eastAsia="標楷體" w:hAnsi="標楷體" w:hint="eastAsia"/>
          <w:spacing w:val="-12"/>
          <w:szCs w:val="24"/>
        </w:rPr>
        <w:t>（四</w:t>
      </w:r>
      <w:r w:rsidR="003B0C23" w:rsidRPr="009F3559">
        <w:rPr>
          <w:rFonts w:ascii="標楷體" w:eastAsia="標楷體" w:hAnsi="標楷體" w:hint="eastAsia"/>
          <w:spacing w:val="-12"/>
          <w:szCs w:val="24"/>
        </w:rPr>
        <w:t>）</w:t>
      </w:r>
      <w:r w:rsidR="003B0C23" w:rsidRPr="009F3559">
        <w:rPr>
          <w:rFonts w:ascii="標楷體" w:eastAsia="標楷體" w:hAnsi="標楷體" w:hint="eastAsia"/>
          <w:szCs w:val="24"/>
        </w:rPr>
        <w:t>本文件列有個人資料僅限本活動使用，請依</w:t>
      </w:r>
      <w:r w:rsidR="003B0C23" w:rsidRPr="009F3559">
        <w:rPr>
          <w:rFonts w:ascii="標楷體" w:eastAsia="標楷體" w:hAnsi="標楷體" w:cs="微軟正黑體" w:hint="eastAsia"/>
          <w:szCs w:val="24"/>
        </w:rPr>
        <w:t>｢</w:t>
      </w:r>
      <w:r w:rsidR="003B0C23" w:rsidRPr="009F3559">
        <w:rPr>
          <w:rFonts w:ascii="標楷體" w:eastAsia="標楷體" w:hAnsi="標楷體" w:hint="eastAsia"/>
          <w:szCs w:val="24"/>
        </w:rPr>
        <w:t>個人資料保護法</w:t>
      </w:r>
      <w:r w:rsidR="003B0C23" w:rsidRPr="009F3559">
        <w:rPr>
          <w:rFonts w:ascii="標楷體" w:eastAsia="標楷體" w:hAnsi="標楷體" w:cs="微軟正黑體" w:hint="eastAsia"/>
          <w:szCs w:val="24"/>
        </w:rPr>
        <w:t>｣</w:t>
      </w:r>
      <w:r w:rsidR="003B0C23" w:rsidRPr="009F3559">
        <w:rPr>
          <w:rFonts w:ascii="標楷體" w:eastAsia="標楷體" w:hAnsi="標楷體" w:hint="eastAsia"/>
          <w:szCs w:val="24"/>
        </w:rPr>
        <w:t>及其施行細則辦理。</w:t>
      </w:r>
    </w:p>
    <w:p w14:paraId="254885BC" w14:textId="77777777" w:rsidR="003B0C23" w:rsidRPr="009F3559" w:rsidRDefault="003B0C23" w:rsidP="00560B82">
      <w:pPr>
        <w:pBdr>
          <w:top w:val="nil"/>
          <w:left w:val="nil"/>
          <w:bottom w:val="nil"/>
          <w:right w:val="nil"/>
          <w:between w:val="nil"/>
          <w:bar w:val="nil"/>
        </w:pBdr>
        <w:spacing w:line="300" w:lineRule="auto"/>
        <w:ind w:leftChars="29" w:left="70"/>
        <w:rPr>
          <w:rFonts w:ascii="Times New Roman" w:eastAsia="標楷體" w:hAnsi="Times New Roman"/>
          <w:szCs w:val="24"/>
        </w:rPr>
      </w:pPr>
    </w:p>
    <w:p w14:paraId="6A3F4E4B" w14:textId="77777777" w:rsidR="00560B82" w:rsidRPr="009F3559" w:rsidRDefault="003B0C23" w:rsidP="00560B82">
      <w:pPr>
        <w:pBdr>
          <w:top w:val="nil"/>
          <w:left w:val="nil"/>
          <w:bottom w:val="nil"/>
          <w:right w:val="nil"/>
          <w:between w:val="nil"/>
          <w:bar w:val="nil"/>
        </w:pBdr>
        <w:spacing w:line="300" w:lineRule="auto"/>
        <w:ind w:leftChars="29" w:left="70"/>
        <w:rPr>
          <w:rFonts w:ascii="Times New Roman" w:eastAsia="標楷體" w:hAnsi="Times New Roman"/>
          <w:szCs w:val="24"/>
        </w:rPr>
      </w:pPr>
      <w:r w:rsidRPr="009F3559">
        <w:rPr>
          <w:rFonts w:ascii="Times New Roman" w:eastAsia="標楷體" w:hAnsi="Times New Roman" w:hint="eastAsia"/>
          <w:szCs w:val="24"/>
        </w:rPr>
        <w:t>九</w:t>
      </w:r>
      <w:r w:rsidR="00E602F6" w:rsidRPr="009F3559">
        <w:rPr>
          <w:rFonts w:ascii="Times New Roman" w:eastAsia="標楷體" w:hAnsi="Times New Roman"/>
          <w:szCs w:val="24"/>
        </w:rPr>
        <w:t>、</w:t>
      </w:r>
      <w:r w:rsidR="00E602F6" w:rsidRPr="009F3559">
        <w:rPr>
          <w:rFonts w:ascii="Times New Roman" w:eastAsia="標楷體" w:hAnsi="Times New Roman" w:hint="eastAsia"/>
          <w:szCs w:val="24"/>
        </w:rPr>
        <w:t>參賽</w:t>
      </w:r>
      <w:r w:rsidR="00E602F6" w:rsidRPr="009F3559">
        <w:rPr>
          <w:rFonts w:ascii="Times New Roman" w:eastAsia="標楷體" w:hAnsi="Times New Roman"/>
          <w:szCs w:val="24"/>
        </w:rPr>
        <w:t>資格：</w:t>
      </w:r>
      <w:r w:rsidR="00560B82" w:rsidRPr="009F3559">
        <w:rPr>
          <w:rFonts w:ascii="Times New Roman" w:eastAsia="標楷體" w:hAnsi="Times New Roman" w:hint="eastAsia"/>
          <w:szCs w:val="24"/>
        </w:rPr>
        <w:t>如附件一</w:t>
      </w:r>
    </w:p>
    <w:p w14:paraId="19AB7AA6" w14:textId="77777777" w:rsidR="00B94AE0" w:rsidRPr="009F3559" w:rsidRDefault="00560B82" w:rsidP="00B94AE0">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1.資格：</w:t>
      </w:r>
      <w:r w:rsidR="00B94AE0" w:rsidRPr="009F3559">
        <w:rPr>
          <w:rFonts w:ascii="標楷體" w:eastAsia="標楷體" w:hAnsi="標楷體" w:cs="Calibri" w:hint="eastAsia"/>
          <w:szCs w:val="24"/>
          <w:u w:color="000000"/>
          <w:bdr w:val="nil"/>
        </w:rPr>
        <w:t>(1</w:t>
      </w:r>
      <w:r w:rsidR="00B94AE0" w:rsidRPr="009F3559">
        <w:rPr>
          <w:rFonts w:ascii="標楷體" w:eastAsia="標楷體" w:hAnsi="標楷體" w:cs="Calibri"/>
          <w:szCs w:val="24"/>
          <w:u w:color="000000"/>
          <w:bdr w:val="nil"/>
        </w:rPr>
        <w:t>)</w:t>
      </w:r>
      <w:r w:rsidR="00897CF1" w:rsidRPr="009F3559">
        <w:rPr>
          <w:rFonts w:ascii="標楷體" w:eastAsia="標楷體" w:hAnsi="標楷體" w:cs="Calibri" w:hint="eastAsia"/>
          <w:szCs w:val="24"/>
          <w:u w:color="000000"/>
          <w:bdr w:val="nil"/>
        </w:rPr>
        <w:t>202</w:t>
      </w:r>
      <w:r w:rsidR="00897CF1" w:rsidRPr="009F3559">
        <w:rPr>
          <w:rFonts w:ascii="標楷體" w:eastAsia="標楷體" w:hAnsi="標楷體" w:cs="Calibri"/>
          <w:szCs w:val="24"/>
          <w:u w:color="000000"/>
          <w:bdr w:val="nil"/>
        </w:rPr>
        <w:t>6</w:t>
      </w:r>
      <w:r w:rsidR="001157EF" w:rsidRPr="009F3559">
        <w:rPr>
          <w:rFonts w:ascii="標楷體" w:eastAsia="標楷體" w:hAnsi="標楷體" w:cs="Calibri" w:hint="eastAsia"/>
          <w:szCs w:val="24"/>
          <w:u w:color="000000"/>
          <w:bdr w:val="nil"/>
        </w:rPr>
        <w:t>第二階段培訓選手</w:t>
      </w:r>
      <w:r w:rsidR="00B94AE0" w:rsidRPr="009F3559">
        <w:rPr>
          <w:rFonts w:ascii="標楷體" w:eastAsia="標楷體" w:hAnsi="標楷體" w:cs="Calibri" w:hint="eastAsia"/>
          <w:szCs w:val="24"/>
          <w:u w:color="000000"/>
          <w:bdr w:val="nil"/>
        </w:rPr>
        <w:t>可參加第三階段單雙培訓選拔。</w:t>
      </w:r>
    </w:p>
    <w:p w14:paraId="628CFF41" w14:textId="77777777" w:rsidR="00B94AE0" w:rsidRPr="009F3559" w:rsidRDefault="00B94AE0" w:rsidP="00560B82">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w:t>
      </w:r>
      <w:r w:rsidRPr="009F3559">
        <w:rPr>
          <w:rFonts w:ascii="標楷體" w:eastAsia="標楷體" w:hAnsi="標楷體" w:cs="Calibri"/>
          <w:szCs w:val="24"/>
          <w:u w:color="000000"/>
          <w:bdr w:val="nil"/>
        </w:rPr>
        <w:t>2)114</w:t>
      </w:r>
      <w:r w:rsidRPr="009F3559">
        <w:rPr>
          <w:rFonts w:ascii="標楷體" w:eastAsia="標楷體" w:hAnsi="標楷體" w:cs="Calibri" w:hint="eastAsia"/>
          <w:szCs w:val="24"/>
          <w:u w:color="000000"/>
          <w:bdr w:val="nil"/>
        </w:rPr>
        <w:t>年終總排名賽</w:t>
      </w:r>
      <w:r w:rsidR="001157EF" w:rsidRPr="009F3559">
        <w:rPr>
          <w:rFonts w:ascii="標楷體" w:eastAsia="標楷體" w:hAnsi="標楷體" w:cs="Calibri" w:hint="eastAsia"/>
          <w:szCs w:val="24"/>
          <w:u w:color="000000"/>
          <w:bdr w:val="nil"/>
        </w:rPr>
        <w:t>雙打累計積分前12</w:t>
      </w:r>
      <w:r w:rsidR="00560B82" w:rsidRPr="009F3559">
        <w:rPr>
          <w:rFonts w:ascii="標楷體" w:eastAsia="標楷體" w:hAnsi="標楷體" w:cs="Calibri" w:hint="eastAsia"/>
          <w:szCs w:val="24"/>
          <w:u w:color="000000"/>
          <w:bdr w:val="nil"/>
        </w:rPr>
        <w:t>名選手方可參加</w:t>
      </w:r>
      <w:r w:rsidR="008E02FF" w:rsidRPr="009F3559">
        <w:rPr>
          <w:rFonts w:ascii="標楷體" w:eastAsia="標楷體" w:hAnsi="標楷體" w:cs="Calibri" w:hint="eastAsia"/>
          <w:szCs w:val="24"/>
          <w:u w:color="000000"/>
          <w:bdr w:val="nil"/>
        </w:rPr>
        <w:t>第三階段</w:t>
      </w:r>
      <w:r w:rsidRPr="009F3559">
        <w:rPr>
          <w:rFonts w:ascii="標楷體" w:eastAsia="標楷體" w:hAnsi="標楷體" w:cs="Calibri" w:hint="eastAsia"/>
          <w:szCs w:val="24"/>
          <w:u w:color="000000"/>
          <w:bdr w:val="nil"/>
        </w:rPr>
        <w:t>雙打</w:t>
      </w:r>
      <w:r w:rsidR="008E02FF" w:rsidRPr="009F3559">
        <w:rPr>
          <w:rFonts w:ascii="標楷體" w:eastAsia="標楷體" w:hAnsi="標楷體" w:cs="Calibri" w:hint="eastAsia"/>
          <w:szCs w:val="24"/>
          <w:u w:color="000000"/>
          <w:bdr w:val="nil"/>
        </w:rPr>
        <w:t>培訓選拔</w:t>
      </w:r>
      <w:r w:rsidRPr="009F3559">
        <w:rPr>
          <w:rFonts w:ascii="標楷體" w:eastAsia="標楷體" w:hAnsi="標楷體" w:cs="Calibri" w:hint="eastAsia"/>
          <w:szCs w:val="24"/>
          <w:u w:color="000000"/>
          <w:bdr w:val="nil"/>
        </w:rPr>
        <w:t>；</w:t>
      </w:r>
      <w:r w:rsidRPr="009F3559">
        <w:rPr>
          <w:rFonts w:ascii="標楷體" w:eastAsia="標楷體" w:hAnsi="標楷體" w:cs="Calibri"/>
          <w:szCs w:val="24"/>
          <w:u w:color="000000"/>
          <w:bdr w:val="nil"/>
        </w:rPr>
        <w:t>114</w:t>
      </w:r>
      <w:r w:rsidRPr="009F3559">
        <w:rPr>
          <w:rFonts w:ascii="標楷體" w:eastAsia="標楷體" w:hAnsi="標楷體" w:cs="Calibri" w:hint="eastAsia"/>
          <w:szCs w:val="24"/>
          <w:u w:color="000000"/>
          <w:bdr w:val="nil"/>
        </w:rPr>
        <w:t>年</w:t>
      </w:r>
    </w:p>
    <w:p w14:paraId="56294F5B" w14:textId="77777777" w:rsidR="00560B82" w:rsidRPr="009F3559" w:rsidRDefault="00B94AE0" w:rsidP="00560B82">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終總排名賽單打累計積分前12名選手方可參加第三階段單打培訓選拔</w:t>
      </w:r>
      <w:r w:rsidR="00560B82" w:rsidRPr="009F3559">
        <w:rPr>
          <w:rFonts w:ascii="標楷體" w:eastAsia="標楷體" w:hAnsi="標楷體" w:cs="Calibri" w:hint="eastAsia"/>
          <w:szCs w:val="24"/>
          <w:u w:color="000000"/>
          <w:bdr w:val="nil"/>
        </w:rPr>
        <w:t>。</w:t>
      </w:r>
    </w:p>
    <w:p w14:paraId="09D641BC" w14:textId="77777777" w:rsidR="00560B82" w:rsidRPr="009F3559" w:rsidRDefault="00560B82" w:rsidP="00560B82">
      <w:pPr>
        <w:pBdr>
          <w:top w:val="nil"/>
          <w:left w:val="nil"/>
          <w:bottom w:val="nil"/>
          <w:right w:val="nil"/>
          <w:between w:val="nil"/>
          <w:bar w:val="nil"/>
        </w:pBdr>
        <w:spacing w:line="300" w:lineRule="auto"/>
        <w:ind w:leftChars="29" w:left="70"/>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2.</w:t>
      </w:r>
      <w:r w:rsidR="00982536" w:rsidRPr="009F3559">
        <w:rPr>
          <w:rFonts w:ascii="標楷體" w:eastAsia="標楷體" w:hAnsi="標楷體" w:cs="Calibri" w:hint="eastAsia"/>
          <w:szCs w:val="24"/>
          <w:u w:color="000000"/>
          <w:bdr w:val="nil"/>
        </w:rPr>
        <w:t>參賽選手</w:t>
      </w:r>
      <w:r w:rsidRPr="009F3559">
        <w:rPr>
          <w:rFonts w:ascii="標楷體" w:eastAsia="標楷體" w:hAnsi="標楷體" w:cs="Calibri" w:hint="eastAsia"/>
          <w:szCs w:val="24"/>
          <w:u w:color="000000"/>
          <w:bdr w:val="nil"/>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438"/>
        <w:gridCol w:w="2075"/>
        <w:gridCol w:w="2344"/>
        <w:gridCol w:w="1813"/>
      </w:tblGrid>
      <w:tr w:rsidR="00560B82" w:rsidRPr="00560B82" w14:paraId="5CCFC05C" w14:textId="77777777" w:rsidTr="00C46CC7">
        <w:trPr>
          <w:trHeight w:val="699"/>
        </w:trPr>
        <w:tc>
          <w:tcPr>
            <w:tcW w:w="1716" w:type="dxa"/>
            <w:tcBorders>
              <w:tl2br w:val="single" w:sz="4" w:space="0" w:color="auto"/>
            </w:tcBorders>
          </w:tcPr>
          <w:p w14:paraId="7BA47D72" w14:textId="77777777" w:rsidR="00560B82" w:rsidRPr="00560B82" w:rsidRDefault="00560B82" w:rsidP="00560B82">
            <w:pPr>
              <w:spacing w:line="300" w:lineRule="auto"/>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lastRenderedPageBreak/>
              <w:t xml:space="preserve">      組別</w:t>
            </w:r>
          </w:p>
          <w:p w14:paraId="706D686F" w14:textId="77777777" w:rsidR="00560B82" w:rsidRPr="00560B82" w:rsidRDefault="00560B82" w:rsidP="00560B82">
            <w:pPr>
              <w:spacing w:line="300" w:lineRule="auto"/>
              <w:rPr>
                <w:rFonts w:ascii="標楷體" w:eastAsia="標楷體" w:hAnsi="標楷體" w:cs="Calibri"/>
                <w:szCs w:val="24"/>
                <w:u w:color="000000"/>
                <w:bdr w:val="nil"/>
              </w:rPr>
            </w:pPr>
            <w:r>
              <w:rPr>
                <w:rFonts w:ascii="標楷體" w:eastAsia="標楷體" w:hAnsi="標楷體" w:cs="Calibri" w:hint="eastAsia"/>
                <w:u w:color="000000"/>
                <w:bdr w:val="nil"/>
              </w:rPr>
              <w:t>參賽人員</w:t>
            </w:r>
            <w:r w:rsidRPr="00560B82">
              <w:rPr>
                <w:rFonts w:ascii="標楷體" w:eastAsia="標楷體" w:hAnsi="標楷體" w:cs="Calibri" w:hint="eastAsia"/>
                <w:szCs w:val="24"/>
                <w:u w:color="000000"/>
                <w:bdr w:val="nil"/>
              </w:rPr>
              <w:t xml:space="preserve">    </w:t>
            </w:r>
          </w:p>
        </w:tc>
        <w:tc>
          <w:tcPr>
            <w:tcW w:w="2438" w:type="dxa"/>
          </w:tcPr>
          <w:p w14:paraId="304C6B6D"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男子雙打</w:t>
            </w:r>
          </w:p>
        </w:tc>
        <w:tc>
          <w:tcPr>
            <w:tcW w:w="2075" w:type="dxa"/>
          </w:tcPr>
          <w:p w14:paraId="7EC20D3C"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男子單打</w:t>
            </w:r>
          </w:p>
        </w:tc>
        <w:tc>
          <w:tcPr>
            <w:tcW w:w="2344" w:type="dxa"/>
          </w:tcPr>
          <w:p w14:paraId="7582B26D"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女子雙打</w:t>
            </w:r>
          </w:p>
        </w:tc>
        <w:tc>
          <w:tcPr>
            <w:tcW w:w="1813" w:type="dxa"/>
          </w:tcPr>
          <w:p w14:paraId="3203F4B6"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女子單打</w:t>
            </w:r>
          </w:p>
        </w:tc>
      </w:tr>
      <w:tr w:rsidR="00560B82" w:rsidRPr="00560B82" w14:paraId="01B933C3" w14:textId="77777777" w:rsidTr="00C46CC7">
        <w:tc>
          <w:tcPr>
            <w:tcW w:w="1716" w:type="dxa"/>
          </w:tcPr>
          <w:p w14:paraId="291365E3"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1</w:t>
            </w:r>
          </w:p>
        </w:tc>
        <w:tc>
          <w:tcPr>
            <w:tcW w:w="2438" w:type="dxa"/>
          </w:tcPr>
          <w:p w14:paraId="68386E7C" w14:textId="77777777" w:rsidR="00560B82" w:rsidRPr="00AA7B99" w:rsidRDefault="000A195B" w:rsidP="000A195B">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余凱文、郭建群</w:t>
            </w:r>
          </w:p>
        </w:tc>
        <w:tc>
          <w:tcPr>
            <w:tcW w:w="2075" w:type="dxa"/>
          </w:tcPr>
          <w:p w14:paraId="57F36DA7" w14:textId="77777777" w:rsidR="00560B82" w:rsidRPr="00AA7B99" w:rsidRDefault="008415D1" w:rsidP="008415D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王明芳</w:t>
            </w:r>
          </w:p>
        </w:tc>
        <w:tc>
          <w:tcPr>
            <w:tcW w:w="2344" w:type="dxa"/>
          </w:tcPr>
          <w:p w14:paraId="30C27B02"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江旻育、周宴甄</w:t>
            </w:r>
          </w:p>
        </w:tc>
        <w:tc>
          <w:tcPr>
            <w:tcW w:w="1813" w:type="dxa"/>
          </w:tcPr>
          <w:p w14:paraId="2FF5BF50" w14:textId="77777777" w:rsidR="00560B82" w:rsidRPr="00AA7B99" w:rsidRDefault="00122BF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hint="eastAsia"/>
              </w:rPr>
              <w:t>羅舒婷</w:t>
            </w:r>
          </w:p>
        </w:tc>
      </w:tr>
      <w:tr w:rsidR="00560B82" w:rsidRPr="00560B82" w14:paraId="06D70164" w14:textId="77777777" w:rsidTr="00C46CC7">
        <w:tc>
          <w:tcPr>
            <w:tcW w:w="1716" w:type="dxa"/>
          </w:tcPr>
          <w:p w14:paraId="39036F3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2</w:t>
            </w:r>
          </w:p>
        </w:tc>
        <w:tc>
          <w:tcPr>
            <w:tcW w:w="2438" w:type="dxa"/>
          </w:tcPr>
          <w:p w14:paraId="53CDA336" w14:textId="77777777" w:rsidR="00560B82" w:rsidRPr="00AA7B99" w:rsidRDefault="000A195B" w:rsidP="008415D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陳郁勲、陳柏邑</w:t>
            </w:r>
          </w:p>
        </w:tc>
        <w:tc>
          <w:tcPr>
            <w:tcW w:w="2075" w:type="dxa"/>
          </w:tcPr>
          <w:p w14:paraId="12FB3B7E" w14:textId="77777777" w:rsidR="00560B82" w:rsidRPr="00AA7B99" w:rsidRDefault="008415D1" w:rsidP="00637A1A">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李禾昱</w:t>
            </w:r>
          </w:p>
        </w:tc>
        <w:tc>
          <w:tcPr>
            <w:tcW w:w="2344" w:type="dxa"/>
          </w:tcPr>
          <w:p w14:paraId="4B260154" w14:textId="77777777" w:rsidR="00560B82" w:rsidRPr="00AA7B99" w:rsidRDefault="00560B82"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黃詩媛、徐巧楹</w:t>
            </w:r>
          </w:p>
        </w:tc>
        <w:tc>
          <w:tcPr>
            <w:tcW w:w="1813" w:type="dxa"/>
          </w:tcPr>
          <w:p w14:paraId="0C0DC1F8" w14:textId="77777777" w:rsidR="00560B82" w:rsidRPr="00AA7B99" w:rsidRDefault="00122BF1" w:rsidP="00D15686">
            <w:pPr>
              <w:spacing w:line="300" w:lineRule="auto"/>
              <w:jc w:val="center"/>
              <w:rPr>
                <w:rFonts w:ascii="標楷體" w:eastAsia="標楷體" w:hAnsi="標楷體" w:cs="Calibri"/>
                <w:szCs w:val="24"/>
                <w:u w:color="000000"/>
                <w:bdr w:val="nil"/>
              </w:rPr>
            </w:pPr>
            <w:r w:rsidRPr="00AA7B99">
              <w:rPr>
                <w:rFonts w:ascii="標楷體" w:eastAsia="標楷體" w:hAnsi="標楷體" w:hint="eastAsia"/>
              </w:rPr>
              <w:t>程芮庭</w:t>
            </w:r>
          </w:p>
        </w:tc>
      </w:tr>
      <w:tr w:rsidR="00560B82" w:rsidRPr="00560B82" w14:paraId="0D476B7C" w14:textId="77777777" w:rsidTr="00C46CC7">
        <w:tc>
          <w:tcPr>
            <w:tcW w:w="1716" w:type="dxa"/>
          </w:tcPr>
          <w:p w14:paraId="015D18F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3</w:t>
            </w:r>
          </w:p>
        </w:tc>
        <w:tc>
          <w:tcPr>
            <w:tcW w:w="2438" w:type="dxa"/>
          </w:tcPr>
          <w:p w14:paraId="6B92B78E"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薛育昀、簡崇珉</w:t>
            </w:r>
          </w:p>
        </w:tc>
        <w:tc>
          <w:tcPr>
            <w:tcW w:w="2075" w:type="dxa"/>
          </w:tcPr>
          <w:p w14:paraId="7698B2E7" w14:textId="77777777" w:rsidR="00560B82" w:rsidRPr="00AA7B99" w:rsidRDefault="0025447F" w:rsidP="00C46CC7">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陳郁</w:t>
            </w:r>
            <w:r w:rsidRPr="00AA7B99">
              <w:rPr>
                <w:rFonts w:ascii="標楷體" w:eastAsia="標楷體" w:hAnsi="標楷體" w:cs="Calibri" w:hint="eastAsia"/>
                <w:szCs w:val="24"/>
                <w:u w:color="000000"/>
                <w:bdr w:val="nil"/>
              </w:rPr>
              <w:t>勲</w:t>
            </w:r>
          </w:p>
        </w:tc>
        <w:tc>
          <w:tcPr>
            <w:tcW w:w="2344" w:type="dxa"/>
          </w:tcPr>
          <w:p w14:paraId="5B143816" w14:textId="77777777" w:rsidR="00560B82" w:rsidRPr="00AA7B99" w:rsidRDefault="001C0B36"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黃育慈</w:t>
            </w:r>
            <w:r w:rsidR="00560B82" w:rsidRPr="00AA7B99">
              <w:rPr>
                <w:rFonts w:ascii="標楷體" w:eastAsia="標楷體" w:hAnsi="標楷體" w:cs="Calibri" w:hint="eastAsia"/>
                <w:szCs w:val="24"/>
                <w:u w:color="000000"/>
                <w:bdr w:val="nil"/>
              </w:rPr>
              <w:t>、</w:t>
            </w:r>
            <w:r w:rsidRPr="00AA7B99">
              <w:rPr>
                <w:rFonts w:ascii="標楷體" w:eastAsia="標楷體" w:hAnsi="標楷體" w:hint="eastAsia"/>
              </w:rPr>
              <w:t>張洧頤</w:t>
            </w:r>
          </w:p>
        </w:tc>
        <w:tc>
          <w:tcPr>
            <w:tcW w:w="1813" w:type="dxa"/>
          </w:tcPr>
          <w:p w14:paraId="31B87AAF" w14:textId="77777777" w:rsidR="00560B82" w:rsidRPr="00AA7B99" w:rsidRDefault="00122BF1" w:rsidP="00122BF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江旻育</w:t>
            </w:r>
          </w:p>
        </w:tc>
      </w:tr>
      <w:tr w:rsidR="00560B82" w:rsidRPr="00560B82" w14:paraId="13D4DC1C" w14:textId="77777777" w:rsidTr="00C46CC7">
        <w:tc>
          <w:tcPr>
            <w:tcW w:w="1716" w:type="dxa"/>
          </w:tcPr>
          <w:p w14:paraId="07F33AB5"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4</w:t>
            </w:r>
          </w:p>
        </w:tc>
        <w:tc>
          <w:tcPr>
            <w:tcW w:w="2438" w:type="dxa"/>
          </w:tcPr>
          <w:p w14:paraId="191FF03F" w14:textId="77777777" w:rsidR="00560B82" w:rsidRPr="00AA7B99" w:rsidRDefault="000A195B" w:rsidP="001C3D36">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林韋傑</w:t>
            </w:r>
            <w:r w:rsidR="001C3D36" w:rsidRPr="00AA7B99">
              <w:rPr>
                <w:rFonts w:ascii="標楷體" w:eastAsia="標楷體" w:hAnsi="標楷體" w:cs="Calibri" w:hint="eastAsia"/>
                <w:szCs w:val="24"/>
                <w:u w:color="000000"/>
                <w:bdr w:val="nil"/>
              </w:rPr>
              <w:t>、</w:t>
            </w:r>
            <w:r w:rsidRPr="00AA7B99">
              <w:rPr>
                <w:rFonts w:ascii="標楷體" w:eastAsia="標楷體" w:hAnsi="標楷體" w:cs="Calibri" w:hint="eastAsia"/>
                <w:szCs w:val="24"/>
                <w:u w:color="000000"/>
                <w:bdr w:val="nil"/>
              </w:rPr>
              <w:t>歐子鴻</w:t>
            </w:r>
          </w:p>
        </w:tc>
        <w:tc>
          <w:tcPr>
            <w:tcW w:w="2075" w:type="dxa"/>
          </w:tcPr>
          <w:p w14:paraId="79506717" w14:textId="77777777" w:rsidR="00560B82" w:rsidRPr="00AA7B99" w:rsidRDefault="008415D1"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陳柏邑</w:t>
            </w:r>
          </w:p>
        </w:tc>
        <w:tc>
          <w:tcPr>
            <w:tcW w:w="2344" w:type="dxa"/>
          </w:tcPr>
          <w:p w14:paraId="1C8FE521" w14:textId="77777777" w:rsidR="00560B82" w:rsidRPr="00AA7B99" w:rsidRDefault="001C0B36"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郭千綺、林淑萍</w:t>
            </w:r>
          </w:p>
        </w:tc>
        <w:tc>
          <w:tcPr>
            <w:tcW w:w="1813" w:type="dxa"/>
          </w:tcPr>
          <w:p w14:paraId="5755DB8F" w14:textId="77777777" w:rsidR="00560B82" w:rsidRPr="00AA7B99" w:rsidRDefault="00122BF1" w:rsidP="00D15686">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黃詩媛</w:t>
            </w:r>
          </w:p>
        </w:tc>
      </w:tr>
      <w:tr w:rsidR="00560B82" w:rsidRPr="00560B82" w14:paraId="3BD92CC1" w14:textId="77777777" w:rsidTr="00C46CC7">
        <w:tc>
          <w:tcPr>
            <w:tcW w:w="1716" w:type="dxa"/>
          </w:tcPr>
          <w:p w14:paraId="680CEBDF"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5</w:t>
            </w:r>
          </w:p>
        </w:tc>
        <w:tc>
          <w:tcPr>
            <w:tcW w:w="2438" w:type="dxa"/>
          </w:tcPr>
          <w:p w14:paraId="52C1B1B6"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張祐菘</w:t>
            </w:r>
            <w:r w:rsidR="00560B82" w:rsidRPr="00AA7B99">
              <w:rPr>
                <w:rFonts w:ascii="標楷體" w:eastAsia="標楷體" w:hAnsi="標楷體" w:cs="Calibri" w:hint="eastAsia"/>
                <w:szCs w:val="24"/>
                <w:u w:color="000000"/>
                <w:bdr w:val="nil"/>
              </w:rPr>
              <w:t>、</w:t>
            </w:r>
            <w:r w:rsidRPr="00AA7B99">
              <w:rPr>
                <w:rFonts w:ascii="標楷體" w:eastAsia="標楷體" w:hAnsi="標楷體" w:cs="Calibri" w:hint="eastAsia"/>
                <w:szCs w:val="24"/>
                <w:u w:color="000000"/>
                <w:bdr w:val="nil"/>
              </w:rPr>
              <w:t>黃李諺旻</w:t>
            </w:r>
          </w:p>
        </w:tc>
        <w:tc>
          <w:tcPr>
            <w:tcW w:w="2075" w:type="dxa"/>
          </w:tcPr>
          <w:p w14:paraId="6BCB7BF1" w14:textId="77777777" w:rsidR="00560B82" w:rsidRPr="00AA7B99" w:rsidRDefault="008415D1"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歐子鴻</w:t>
            </w:r>
          </w:p>
        </w:tc>
        <w:tc>
          <w:tcPr>
            <w:tcW w:w="2344" w:type="dxa"/>
          </w:tcPr>
          <w:p w14:paraId="785EAACF" w14:textId="77777777" w:rsidR="00560B82" w:rsidRPr="00AA7B99" w:rsidRDefault="00CA4190"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薛意如、詹佳欣</w:t>
            </w:r>
          </w:p>
        </w:tc>
        <w:tc>
          <w:tcPr>
            <w:tcW w:w="1813" w:type="dxa"/>
          </w:tcPr>
          <w:p w14:paraId="62CBB485" w14:textId="77777777" w:rsidR="00560B82" w:rsidRPr="00AA7B99" w:rsidRDefault="00122BF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薛意如</w:t>
            </w:r>
          </w:p>
        </w:tc>
      </w:tr>
      <w:tr w:rsidR="00560B82" w:rsidRPr="00560B82" w14:paraId="2156D98A" w14:textId="77777777" w:rsidTr="00C46CC7">
        <w:tc>
          <w:tcPr>
            <w:tcW w:w="1716" w:type="dxa"/>
          </w:tcPr>
          <w:p w14:paraId="1596CB2C"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6</w:t>
            </w:r>
          </w:p>
        </w:tc>
        <w:tc>
          <w:tcPr>
            <w:tcW w:w="2438" w:type="dxa"/>
          </w:tcPr>
          <w:p w14:paraId="54FD0F68"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余蕎瑋、潘韋諺</w:t>
            </w:r>
          </w:p>
        </w:tc>
        <w:tc>
          <w:tcPr>
            <w:tcW w:w="2075" w:type="dxa"/>
          </w:tcPr>
          <w:p w14:paraId="0B44DA02" w14:textId="77777777" w:rsidR="00560B82"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薛育昀</w:t>
            </w:r>
          </w:p>
        </w:tc>
        <w:tc>
          <w:tcPr>
            <w:tcW w:w="2344" w:type="dxa"/>
          </w:tcPr>
          <w:p w14:paraId="6B6C2E4E" w14:textId="158ECDA8" w:rsidR="00560B82" w:rsidRPr="00AA7B99" w:rsidRDefault="00CA4190"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w:t>
            </w:r>
            <w:r w:rsidR="003B3C86" w:rsidRPr="001D1338">
              <w:rPr>
                <w:rFonts w:ascii="標楷體" w:eastAsia="標楷體" w:hAnsi="標楷體" w:cs="Calibri" w:hint="eastAsia"/>
                <w:szCs w:val="24"/>
                <w:u w:color="000000"/>
                <w:bdr w:val="nil"/>
              </w:rPr>
              <w:t>昕</w:t>
            </w:r>
            <w:r w:rsidRPr="00AA7B99">
              <w:rPr>
                <w:rFonts w:ascii="標楷體" w:eastAsia="標楷體" w:hAnsi="標楷體" w:cs="Calibri" w:hint="eastAsia"/>
                <w:szCs w:val="24"/>
                <w:u w:color="000000"/>
                <w:bdr w:val="nil"/>
              </w:rPr>
              <w:t>穎、陳芓綺</w:t>
            </w:r>
            <w:bookmarkStart w:id="0" w:name="_GoBack"/>
            <w:bookmarkEnd w:id="0"/>
          </w:p>
        </w:tc>
        <w:tc>
          <w:tcPr>
            <w:tcW w:w="1813" w:type="dxa"/>
          </w:tcPr>
          <w:p w14:paraId="30394D4A" w14:textId="77777777" w:rsidR="00560B82" w:rsidRPr="00AA7B99" w:rsidRDefault="00345561"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黃育慈</w:t>
            </w:r>
          </w:p>
        </w:tc>
      </w:tr>
      <w:tr w:rsidR="00560B82" w:rsidRPr="00560B82" w14:paraId="0AD109F4" w14:textId="77777777" w:rsidTr="00C46CC7">
        <w:trPr>
          <w:trHeight w:val="300"/>
        </w:trPr>
        <w:tc>
          <w:tcPr>
            <w:tcW w:w="1716" w:type="dxa"/>
          </w:tcPr>
          <w:p w14:paraId="1BE44BD1"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7</w:t>
            </w:r>
          </w:p>
        </w:tc>
        <w:tc>
          <w:tcPr>
            <w:tcW w:w="2438" w:type="dxa"/>
          </w:tcPr>
          <w:p w14:paraId="203D4BBF" w14:textId="77777777" w:rsidR="00560B82"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馮一宸、吳宗澤</w:t>
            </w:r>
          </w:p>
        </w:tc>
        <w:tc>
          <w:tcPr>
            <w:tcW w:w="2075" w:type="dxa"/>
          </w:tcPr>
          <w:p w14:paraId="6A8FA86A" w14:textId="77777777" w:rsidR="00560B82"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張祐菘</w:t>
            </w:r>
          </w:p>
        </w:tc>
        <w:tc>
          <w:tcPr>
            <w:tcW w:w="2344" w:type="dxa"/>
          </w:tcPr>
          <w:p w14:paraId="243CD608" w14:textId="77777777" w:rsidR="00560B82"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王涵婕、鄭竹玲</w:t>
            </w:r>
          </w:p>
        </w:tc>
        <w:tc>
          <w:tcPr>
            <w:tcW w:w="1813" w:type="dxa"/>
          </w:tcPr>
          <w:p w14:paraId="4CEBBD7C" w14:textId="77777777" w:rsidR="00560B82" w:rsidRPr="00AA7B99" w:rsidRDefault="00345561"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周宴甄</w:t>
            </w:r>
          </w:p>
        </w:tc>
      </w:tr>
      <w:tr w:rsidR="00560B82" w:rsidRPr="00560B82" w14:paraId="7D8230AE" w14:textId="77777777" w:rsidTr="00C46CC7">
        <w:trPr>
          <w:trHeight w:val="300"/>
        </w:trPr>
        <w:tc>
          <w:tcPr>
            <w:tcW w:w="1716" w:type="dxa"/>
          </w:tcPr>
          <w:p w14:paraId="1077893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8</w:t>
            </w:r>
          </w:p>
        </w:tc>
        <w:tc>
          <w:tcPr>
            <w:tcW w:w="2438" w:type="dxa"/>
          </w:tcPr>
          <w:p w14:paraId="54D6F571" w14:textId="77777777" w:rsidR="00560B82" w:rsidRPr="00AA7B99" w:rsidRDefault="008415D1" w:rsidP="000A195B">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謝孟儒、</w:t>
            </w:r>
            <w:r w:rsidR="0025447F">
              <w:rPr>
                <w:rFonts w:ascii="標楷體" w:eastAsia="標楷體" w:hAnsi="標楷體" w:cs="Calibri" w:hint="eastAsia"/>
                <w:szCs w:val="24"/>
                <w:u w:color="000000"/>
                <w:bdr w:val="nil"/>
              </w:rPr>
              <w:t>張祐瑄</w:t>
            </w:r>
          </w:p>
        </w:tc>
        <w:tc>
          <w:tcPr>
            <w:tcW w:w="2075" w:type="dxa"/>
          </w:tcPr>
          <w:p w14:paraId="5592C551" w14:textId="77777777" w:rsidR="00560B82"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謝孟儒</w:t>
            </w:r>
          </w:p>
        </w:tc>
        <w:tc>
          <w:tcPr>
            <w:tcW w:w="2344" w:type="dxa"/>
          </w:tcPr>
          <w:p w14:paraId="7AA8A963" w14:textId="77777777" w:rsidR="00560B82" w:rsidRPr="00AA7B99" w:rsidRDefault="00C46CC7" w:rsidP="00560B82">
            <w:pPr>
              <w:widowControl/>
              <w:jc w:val="center"/>
              <w:rPr>
                <w:rFonts w:ascii="標楷體" w:eastAsia="標楷體" w:hAnsi="標楷體"/>
                <w:kern w:val="0"/>
                <w:szCs w:val="24"/>
              </w:rPr>
            </w:pPr>
            <w:r w:rsidRPr="00AA7B99">
              <w:rPr>
                <w:rFonts w:ascii="標楷體" w:eastAsia="標楷體" w:hAnsi="標楷體" w:hint="eastAsia"/>
              </w:rPr>
              <w:t>李青玟、陳沛羽</w:t>
            </w:r>
          </w:p>
        </w:tc>
        <w:tc>
          <w:tcPr>
            <w:tcW w:w="1813" w:type="dxa"/>
          </w:tcPr>
          <w:p w14:paraId="3377298F" w14:textId="77777777" w:rsidR="00560B82" w:rsidRPr="00AA7B99" w:rsidRDefault="00C96ED0" w:rsidP="00C96ED0">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馮子瑜</w:t>
            </w:r>
          </w:p>
        </w:tc>
      </w:tr>
      <w:tr w:rsidR="001C3D36" w:rsidRPr="00560B82" w14:paraId="7C583EBD" w14:textId="77777777" w:rsidTr="00C46CC7">
        <w:trPr>
          <w:trHeight w:val="300"/>
        </w:trPr>
        <w:tc>
          <w:tcPr>
            <w:tcW w:w="1716" w:type="dxa"/>
          </w:tcPr>
          <w:p w14:paraId="06928C55" w14:textId="77777777" w:rsidR="001C3D36" w:rsidRPr="00560B82" w:rsidRDefault="001C3D36"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9</w:t>
            </w:r>
          </w:p>
        </w:tc>
        <w:tc>
          <w:tcPr>
            <w:tcW w:w="2438" w:type="dxa"/>
          </w:tcPr>
          <w:p w14:paraId="3F1E5BF1" w14:textId="77777777" w:rsidR="001C3D36" w:rsidRPr="00AA7B99" w:rsidRDefault="008415D1" w:rsidP="000A195B">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李奇晏</w:t>
            </w:r>
            <w:r w:rsidR="001C3D36" w:rsidRPr="00AA7B99">
              <w:rPr>
                <w:rFonts w:ascii="標楷體" w:eastAsia="標楷體" w:hAnsi="標楷體" w:cs="Calibri" w:hint="eastAsia"/>
                <w:szCs w:val="24"/>
                <w:u w:color="000000"/>
                <w:bdr w:val="nil"/>
              </w:rPr>
              <w:t>、</w:t>
            </w:r>
            <w:r w:rsidRPr="00AA7B99">
              <w:rPr>
                <w:rFonts w:ascii="標楷體" w:eastAsia="標楷體" w:hAnsi="標楷體" w:cs="Calibri" w:hint="eastAsia"/>
                <w:szCs w:val="24"/>
                <w:u w:color="000000"/>
                <w:bdr w:val="nil"/>
              </w:rPr>
              <w:t>李翔富</w:t>
            </w:r>
          </w:p>
        </w:tc>
        <w:tc>
          <w:tcPr>
            <w:tcW w:w="2075" w:type="dxa"/>
          </w:tcPr>
          <w:p w14:paraId="0AB9F5D6" w14:textId="77777777" w:rsidR="001C3D36"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黃李諺旻</w:t>
            </w:r>
          </w:p>
        </w:tc>
        <w:tc>
          <w:tcPr>
            <w:tcW w:w="2344" w:type="dxa"/>
          </w:tcPr>
          <w:p w14:paraId="1B18B895" w14:textId="77777777" w:rsidR="001C3D36" w:rsidRPr="00AA7B99" w:rsidRDefault="002D5851" w:rsidP="002D5851">
            <w:pPr>
              <w:jc w:val="center"/>
              <w:rPr>
                <w:rFonts w:ascii="標楷體" w:eastAsia="標楷體" w:hAnsi="標楷體"/>
              </w:rPr>
            </w:pPr>
            <w:r w:rsidRPr="00AA7B99">
              <w:rPr>
                <w:rFonts w:ascii="標楷體" w:eastAsia="標楷體" w:hAnsi="標楷體" w:hint="eastAsia"/>
              </w:rPr>
              <w:t>吳佳穎、簡妙樺</w:t>
            </w:r>
          </w:p>
        </w:tc>
        <w:tc>
          <w:tcPr>
            <w:tcW w:w="1813" w:type="dxa"/>
          </w:tcPr>
          <w:p w14:paraId="1E6DFB8E" w14:textId="77777777" w:rsidR="001C3D36" w:rsidRPr="00AA7B99" w:rsidRDefault="00C96ED0"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徐巧楹</w:t>
            </w:r>
          </w:p>
        </w:tc>
      </w:tr>
      <w:tr w:rsidR="001C3D36" w:rsidRPr="00560B82" w14:paraId="4C8CFD2D" w14:textId="77777777" w:rsidTr="00C46CC7">
        <w:trPr>
          <w:trHeight w:val="315"/>
        </w:trPr>
        <w:tc>
          <w:tcPr>
            <w:tcW w:w="1716" w:type="dxa"/>
          </w:tcPr>
          <w:p w14:paraId="606BD5CA" w14:textId="77777777" w:rsidR="001C3D36" w:rsidRDefault="001C3D36"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10</w:t>
            </w:r>
          </w:p>
        </w:tc>
        <w:tc>
          <w:tcPr>
            <w:tcW w:w="2438" w:type="dxa"/>
          </w:tcPr>
          <w:p w14:paraId="23F58D69" w14:textId="77777777" w:rsidR="001C3D36"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李禾昱、雷尚融</w:t>
            </w:r>
          </w:p>
        </w:tc>
        <w:tc>
          <w:tcPr>
            <w:tcW w:w="2075" w:type="dxa"/>
          </w:tcPr>
          <w:p w14:paraId="1E3EC59F" w14:textId="77777777" w:rsidR="001C3D36" w:rsidRPr="00AA7B99" w:rsidRDefault="00C46CC7"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簡崇珉</w:t>
            </w:r>
          </w:p>
        </w:tc>
        <w:tc>
          <w:tcPr>
            <w:tcW w:w="2344" w:type="dxa"/>
          </w:tcPr>
          <w:p w14:paraId="69301B62" w14:textId="77777777" w:rsidR="001C3D36" w:rsidRPr="00AA7B99" w:rsidRDefault="002D5851" w:rsidP="00560B82">
            <w:pPr>
              <w:jc w:val="center"/>
              <w:rPr>
                <w:rFonts w:ascii="標楷體" w:eastAsia="標楷體" w:hAnsi="標楷體"/>
              </w:rPr>
            </w:pPr>
            <w:r w:rsidRPr="00AA7B99">
              <w:rPr>
                <w:rFonts w:ascii="標楷體" w:eastAsia="標楷體" w:hAnsi="標楷體" w:hint="eastAsia"/>
              </w:rPr>
              <w:t>唐子喬、雷喻喬</w:t>
            </w:r>
          </w:p>
        </w:tc>
        <w:tc>
          <w:tcPr>
            <w:tcW w:w="1813" w:type="dxa"/>
          </w:tcPr>
          <w:p w14:paraId="75976866" w14:textId="77777777" w:rsidR="001C3D36" w:rsidRPr="00AA7B99" w:rsidRDefault="008603BE" w:rsidP="008603BE">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林淑萍</w:t>
            </w:r>
          </w:p>
        </w:tc>
      </w:tr>
      <w:tr w:rsidR="00637A1A" w:rsidRPr="00560B82" w14:paraId="41967147" w14:textId="77777777" w:rsidTr="00C46CC7">
        <w:trPr>
          <w:trHeight w:val="210"/>
        </w:trPr>
        <w:tc>
          <w:tcPr>
            <w:tcW w:w="1716" w:type="dxa"/>
          </w:tcPr>
          <w:p w14:paraId="57D98562"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11</w:t>
            </w:r>
          </w:p>
        </w:tc>
        <w:tc>
          <w:tcPr>
            <w:tcW w:w="2438" w:type="dxa"/>
          </w:tcPr>
          <w:p w14:paraId="4EDED8DE" w14:textId="77777777" w:rsidR="00637A1A"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何聖祖、李奕樟</w:t>
            </w:r>
          </w:p>
        </w:tc>
        <w:tc>
          <w:tcPr>
            <w:tcW w:w="2075" w:type="dxa"/>
          </w:tcPr>
          <w:p w14:paraId="56329570" w14:textId="77777777" w:rsidR="00637A1A" w:rsidRPr="00AA7B99" w:rsidRDefault="00C46CC7"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張祐瑄</w:t>
            </w:r>
          </w:p>
        </w:tc>
        <w:tc>
          <w:tcPr>
            <w:tcW w:w="2344" w:type="dxa"/>
          </w:tcPr>
          <w:p w14:paraId="6D9BCCE4" w14:textId="77777777" w:rsidR="00637A1A" w:rsidRPr="00AA7B99" w:rsidRDefault="00C46CC7" w:rsidP="00560B82">
            <w:pPr>
              <w:jc w:val="center"/>
              <w:rPr>
                <w:rFonts w:ascii="標楷體" w:eastAsia="標楷體" w:hAnsi="標楷體"/>
              </w:rPr>
            </w:pPr>
            <w:r w:rsidRPr="00AA7B99">
              <w:rPr>
                <w:rFonts w:ascii="標楷體" w:eastAsia="標楷體" w:hAnsi="標楷體" w:hint="eastAsia"/>
              </w:rPr>
              <w:t>羅舒婷、程</w:t>
            </w:r>
            <w:r w:rsidR="00FF6F83" w:rsidRPr="00AA7B99">
              <w:rPr>
                <w:rFonts w:ascii="標楷體" w:eastAsia="標楷體" w:hAnsi="標楷體" w:hint="eastAsia"/>
              </w:rPr>
              <w:t>芮庭</w:t>
            </w:r>
          </w:p>
        </w:tc>
        <w:tc>
          <w:tcPr>
            <w:tcW w:w="1813" w:type="dxa"/>
          </w:tcPr>
          <w:p w14:paraId="0D10338D" w14:textId="77777777" w:rsidR="00637A1A" w:rsidRPr="00AA7B99" w:rsidRDefault="008603BE"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李青玟</w:t>
            </w:r>
          </w:p>
        </w:tc>
      </w:tr>
      <w:tr w:rsidR="00637A1A" w:rsidRPr="00560B82" w14:paraId="7D5A9935" w14:textId="77777777" w:rsidTr="00C46CC7">
        <w:trPr>
          <w:trHeight w:val="195"/>
        </w:trPr>
        <w:tc>
          <w:tcPr>
            <w:tcW w:w="1716" w:type="dxa"/>
          </w:tcPr>
          <w:p w14:paraId="43848E74"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12</w:t>
            </w:r>
          </w:p>
        </w:tc>
        <w:tc>
          <w:tcPr>
            <w:tcW w:w="2438" w:type="dxa"/>
          </w:tcPr>
          <w:p w14:paraId="4F59D3ED" w14:textId="77777777" w:rsidR="00637A1A"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王明芳</w:t>
            </w:r>
          </w:p>
        </w:tc>
        <w:tc>
          <w:tcPr>
            <w:tcW w:w="2075" w:type="dxa"/>
          </w:tcPr>
          <w:p w14:paraId="4424187E"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余凱文</w:t>
            </w:r>
          </w:p>
        </w:tc>
        <w:tc>
          <w:tcPr>
            <w:tcW w:w="2344" w:type="dxa"/>
          </w:tcPr>
          <w:p w14:paraId="37CC7B1B" w14:textId="77777777" w:rsidR="00637A1A" w:rsidRPr="00AA7B99" w:rsidRDefault="00637A1A" w:rsidP="00560B82">
            <w:pPr>
              <w:jc w:val="center"/>
              <w:rPr>
                <w:rFonts w:ascii="標楷體" w:eastAsia="標楷體" w:hAnsi="標楷體"/>
              </w:rPr>
            </w:pPr>
          </w:p>
        </w:tc>
        <w:tc>
          <w:tcPr>
            <w:tcW w:w="1813" w:type="dxa"/>
          </w:tcPr>
          <w:p w14:paraId="3A9B92C6"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施佩杉</w:t>
            </w:r>
          </w:p>
        </w:tc>
      </w:tr>
      <w:tr w:rsidR="00637A1A" w:rsidRPr="00560B82" w14:paraId="437D2E51" w14:textId="77777777" w:rsidTr="00C46CC7">
        <w:trPr>
          <w:trHeight w:val="240"/>
        </w:trPr>
        <w:tc>
          <w:tcPr>
            <w:tcW w:w="1716" w:type="dxa"/>
          </w:tcPr>
          <w:p w14:paraId="17B479F2"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13</w:t>
            </w:r>
          </w:p>
        </w:tc>
        <w:tc>
          <w:tcPr>
            <w:tcW w:w="2438" w:type="dxa"/>
          </w:tcPr>
          <w:p w14:paraId="01B6FDC7" w14:textId="77777777" w:rsidR="00637A1A" w:rsidRPr="00AA7B99" w:rsidRDefault="00637A1A" w:rsidP="00560B82">
            <w:pPr>
              <w:spacing w:line="300" w:lineRule="auto"/>
              <w:jc w:val="center"/>
              <w:rPr>
                <w:rFonts w:ascii="標楷體" w:eastAsia="標楷體" w:hAnsi="標楷體" w:cs="Calibri"/>
                <w:szCs w:val="24"/>
                <w:u w:color="000000"/>
                <w:bdr w:val="nil"/>
              </w:rPr>
            </w:pPr>
          </w:p>
        </w:tc>
        <w:tc>
          <w:tcPr>
            <w:tcW w:w="2075" w:type="dxa"/>
          </w:tcPr>
          <w:p w14:paraId="64326BFF"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郭建群</w:t>
            </w:r>
          </w:p>
        </w:tc>
        <w:tc>
          <w:tcPr>
            <w:tcW w:w="2344" w:type="dxa"/>
          </w:tcPr>
          <w:p w14:paraId="7D65F206" w14:textId="77777777" w:rsidR="00637A1A" w:rsidRPr="00AA7B99" w:rsidRDefault="00637A1A" w:rsidP="00560B82">
            <w:pPr>
              <w:jc w:val="center"/>
              <w:rPr>
                <w:rFonts w:ascii="標楷體" w:eastAsia="標楷體" w:hAnsi="標楷體"/>
              </w:rPr>
            </w:pPr>
          </w:p>
        </w:tc>
        <w:tc>
          <w:tcPr>
            <w:tcW w:w="1813" w:type="dxa"/>
          </w:tcPr>
          <w:p w14:paraId="4B02BF99"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hint="eastAsia"/>
              </w:rPr>
              <w:t>張洧頤</w:t>
            </w:r>
          </w:p>
        </w:tc>
      </w:tr>
      <w:tr w:rsidR="00637A1A" w:rsidRPr="00560B82" w14:paraId="0FD6F4D4" w14:textId="77777777" w:rsidTr="00C46CC7">
        <w:trPr>
          <w:trHeight w:val="210"/>
        </w:trPr>
        <w:tc>
          <w:tcPr>
            <w:tcW w:w="1716" w:type="dxa"/>
          </w:tcPr>
          <w:p w14:paraId="3466BC2F"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14</w:t>
            </w:r>
          </w:p>
        </w:tc>
        <w:tc>
          <w:tcPr>
            <w:tcW w:w="2438" w:type="dxa"/>
          </w:tcPr>
          <w:p w14:paraId="644E19FC" w14:textId="77777777" w:rsidR="00637A1A" w:rsidRPr="00AA7B99" w:rsidRDefault="00637A1A" w:rsidP="00560B82">
            <w:pPr>
              <w:spacing w:line="300" w:lineRule="auto"/>
              <w:jc w:val="center"/>
              <w:rPr>
                <w:rFonts w:ascii="標楷體" w:eastAsia="標楷體" w:hAnsi="標楷體" w:cs="Calibri"/>
                <w:szCs w:val="24"/>
                <w:u w:color="000000"/>
                <w:bdr w:val="nil"/>
              </w:rPr>
            </w:pPr>
          </w:p>
        </w:tc>
        <w:tc>
          <w:tcPr>
            <w:tcW w:w="2075" w:type="dxa"/>
          </w:tcPr>
          <w:p w14:paraId="2347BA41"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林韋傑</w:t>
            </w:r>
          </w:p>
        </w:tc>
        <w:tc>
          <w:tcPr>
            <w:tcW w:w="2344" w:type="dxa"/>
          </w:tcPr>
          <w:p w14:paraId="11C12410" w14:textId="77777777" w:rsidR="00637A1A" w:rsidRPr="00AA7B99" w:rsidRDefault="00637A1A" w:rsidP="00560B82">
            <w:pPr>
              <w:jc w:val="center"/>
              <w:rPr>
                <w:rFonts w:ascii="標楷體" w:eastAsia="標楷體" w:hAnsi="標楷體"/>
              </w:rPr>
            </w:pPr>
          </w:p>
        </w:tc>
        <w:tc>
          <w:tcPr>
            <w:tcW w:w="1813" w:type="dxa"/>
          </w:tcPr>
          <w:p w14:paraId="39912220"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郭千綺</w:t>
            </w:r>
          </w:p>
        </w:tc>
      </w:tr>
      <w:tr w:rsidR="00637A1A" w:rsidRPr="00560B82" w14:paraId="2EB5F4CE" w14:textId="77777777" w:rsidTr="00C46CC7">
        <w:trPr>
          <w:trHeight w:val="310"/>
        </w:trPr>
        <w:tc>
          <w:tcPr>
            <w:tcW w:w="1716" w:type="dxa"/>
          </w:tcPr>
          <w:p w14:paraId="447B1C44"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15</w:t>
            </w:r>
          </w:p>
        </w:tc>
        <w:tc>
          <w:tcPr>
            <w:tcW w:w="2438" w:type="dxa"/>
          </w:tcPr>
          <w:p w14:paraId="41F83FD5" w14:textId="77777777" w:rsidR="00637A1A" w:rsidRPr="00AA7B99" w:rsidRDefault="00637A1A" w:rsidP="00560B82">
            <w:pPr>
              <w:spacing w:line="300" w:lineRule="auto"/>
              <w:jc w:val="center"/>
              <w:rPr>
                <w:rFonts w:ascii="標楷體" w:eastAsia="標楷體" w:hAnsi="標楷體" w:cs="Calibri"/>
                <w:szCs w:val="24"/>
                <w:u w:color="000000"/>
                <w:bdr w:val="nil"/>
              </w:rPr>
            </w:pPr>
          </w:p>
        </w:tc>
        <w:tc>
          <w:tcPr>
            <w:tcW w:w="2075" w:type="dxa"/>
          </w:tcPr>
          <w:p w14:paraId="6BB5B421"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余蕎瑋</w:t>
            </w:r>
          </w:p>
        </w:tc>
        <w:tc>
          <w:tcPr>
            <w:tcW w:w="2344" w:type="dxa"/>
          </w:tcPr>
          <w:p w14:paraId="34CC4974" w14:textId="77777777" w:rsidR="00637A1A" w:rsidRPr="00AA7B99" w:rsidRDefault="00637A1A" w:rsidP="00560B82">
            <w:pPr>
              <w:jc w:val="center"/>
              <w:rPr>
                <w:rFonts w:ascii="標楷體" w:eastAsia="標楷體" w:hAnsi="標楷體"/>
              </w:rPr>
            </w:pPr>
          </w:p>
        </w:tc>
        <w:tc>
          <w:tcPr>
            <w:tcW w:w="1813" w:type="dxa"/>
          </w:tcPr>
          <w:p w14:paraId="1C2ABD89"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詹佳欣</w:t>
            </w:r>
          </w:p>
        </w:tc>
      </w:tr>
      <w:tr w:rsidR="00C46CC7" w:rsidRPr="00560B82" w14:paraId="0EAE6489" w14:textId="77777777" w:rsidTr="008F0C59">
        <w:trPr>
          <w:trHeight w:val="330"/>
        </w:trPr>
        <w:tc>
          <w:tcPr>
            <w:tcW w:w="1716" w:type="dxa"/>
          </w:tcPr>
          <w:p w14:paraId="157D59FB" w14:textId="77777777" w:rsidR="00C46CC7" w:rsidRDefault="00C46CC7"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w:t>
            </w:r>
            <w:r>
              <w:rPr>
                <w:rFonts w:ascii="標楷體" w:eastAsia="標楷體" w:hAnsi="標楷體" w:cs="Calibri"/>
                <w:szCs w:val="24"/>
                <w:u w:color="000000"/>
                <w:bdr w:val="nil"/>
              </w:rPr>
              <w:t>6</w:t>
            </w:r>
          </w:p>
        </w:tc>
        <w:tc>
          <w:tcPr>
            <w:tcW w:w="2438" w:type="dxa"/>
          </w:tcPr>
          <w:p w14:paraId="04F1AF2E" w14:textId="77777777" w:rsidR="00C46CC7" w:rsidRPr="00AA7B99" w:rsidRDefault="00C46CC7" w:rsidP="00560B82">
            <w:pPr>
              <w:spacing w:line="300" w:lineRule="auto"/>
              <w:jc w:val="center"/>
              <w:rPr>
                <w:rFonts w:ascii="標楷體" w:eastAsia="標楷體" w:hAnsi="標楷體" w:cs="Calibri"/>
                <w:szCs w:val="24"/>
                <w:u w:color="000000"/>
                <w:bdr w:val="nil"/>
              </w:rPr>
            </w:pPr>
          </w:p>
        </w:tc>
        <w:tc>
          <w:tcPr>
            <w:tcW w:w="2075" w:type="dxa"/>
          </w:tcPr>
          <w:p w14:paraId="46DA25A4" w14:textId="77777777" w:rsidR="00C46CC7"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潘韋諺</w:t>
            </w:r>
          </w:p>
        </w:tc>
        <w:tc>
          <w:tcPr>
            <w:tcW w:w="2344" w:type="dxa"/>
          </w:tcPr>
          <w:p w14:paraId="39E2EBAE" w14:textId="77777777" w:rsidR="00C46CC7" w:rsidRPr="00AA7B99" w:rsidRDefault="00C46CC7" w:rsidP="00560B82">
            <w:pPr>
              <w:jc w:val="center"/>
              <w:rPr>
                <w:rFonts w:ascii="標楷體" w:eastAsia="標楷體" w:hAnsi="標楷體"/>
              </w:rPr>
            </w:pPr>
          </w:p>
        </w:tc>
        <w:tc>
          <w:tcPr>
            <w:tcW w:w="1813" w:type="dxa"/>
          </w:tcPr>
          <w:p w14:paraId="517849A7" w14:textId="1A90903A" w:rsidR="00C46CC7"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w:t>
            </w:r>
            <w:r w:rsidR="003B3C86" w:rsidRPr="003B3C86">
              <w:rPr>
                <w:rFonts w:ascii="標楷體" w:eastAsia="標楷體" w:hAnsi="標楷體" w:cs="Calibri" w:hint="eastAsia"/>
                <w:color w:val="EE0000"/>
                <w:szCs w:val="24"/>
                <w:u w:color="000000"/>
                <w:bdr w:val="nil"/>
              </w:rPr>
              <w:t>昕</w:t>
            </w:r>
            <w:r w:rsidRPr="00AA7B99">
              <w:rPr>
                <w:rFonts w:ascii="標楷體" w:eastAsia="標楷體" w:hAnsi="標楷體" w:cs="Calibri" w:hint="eastAsia"/>
                <w:szCs w:val="24"/>
                <w:u w:color="000000"/>
                <w:bdr w:val="nil"/>
              </w:rPr>
              <w:t>穎</w:t>
            </w:r>
          </w:p>
        </w:tc>
      </w:tr>
      <w:tr w:rsidR="008F0C59" w:rsidRPr="00560B82" w14:paraId="61D68FAC" w14:textId="77777777" w:rsidTr="008F0C59">
        <w:trPr>
          <w:trHeight w:val="230"/>
        </w:trPr>
        <w:tc>
          <w:tcPr>
            <w:tcW w:w="1716" w:type="dxa"/>
          </w:tcPr>
          <w:p w14:paraId="53539F94" w14:textId="77777777" w:rsidR="008F0C59" w:rsidRDefault="00345561"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w:t>
            </w:r>
            <w:r>
              <w:rPr>
                <w:rFonts w:ascii="標楷體" w:eastAsia="標楷體" w:hAnsi="標楷體" w:cs="Calibri"/>
                <w:szCs w:val="24"/>
                <w:u w:color="000000"/>
                <w:bdr w:val="nil"/>
              </w:rPr>
              <w:t>7</w:t>
            </w:r>
          </w:p>
        </w:tc>
        <w:tc>
          <w:tcPr>
            <w:tcW w:w="2438" w:type="dxa"/>
          </w:tcPr>
          <w:p w14:paraId="4A1DD95D" w14:textId="77777777" w:rsidR="008F0C59" w:rsidRPr="00AA7B99" w:rsidRDefault="008F0C59" w:rsidP="00560B82">
            <w:pPr>
              <w:spacing w:line="300" w:lineRule="auto"/>
              <w:jc w:val="center"/>
              <w:rPr>
                <w:rFonts w:ascii="標楷體" w:eastAsia="標楷體" w:hAnsi="標楷體" w:cs="Calibri"/>
                <w:szCs w:val="24"/>
                <w:u w:color="000000"/>
                <w:bdr w:val="nil"/>
              </w:rPr>
            </w:pPr>
          </w:p>
        </w:tc>
        <w:tc>
          <w:tcPr>
            <w:tcW w:w="2075" w:type="dxa"/>
          </w:tcPr>
          <w:p w14:paraId="7628B480" w14:textId="77777777" w:rsidR="008F0C59" w:rsidRPr="00AA7B99" w:rsidRDefault="008F0C59" w:rsidP="00560B82">
            <w:pPr>
              <w:spacing w:line="300" w:lineRule="auto"/>
              <w:jc w:val="center"/>
              <w:rPr>
                <w:rFonts w:ascii="標楷體" w:eastAsia="標楷體" w:hAnsi="標楷體" w:cs="Calibri"/>
                <w:szCs w:val="24"/>
                <w:u w:color="000000"/>
                <w:bdr w:val="nil"/>
              </w:rPr>
            </w:pPr>
          </w:p>
        </w:tc>
        <w:tc>
          <w:tcPr>
            <w:tcW w:w="2344" w:type="dxa"/>
          </w:tcPr>
          <w:p w14:paraId="12A18C09" w14:textId="77777777" w:rsidR="008F0C59" w:rsidRPr="00AA7B99" w:rsidRDefault="008F0C59" w:rsidP="00560B82">
            <w:pPr>
              <w:jc w:val="center"/>
              <w:rPr>
                <w:rFonts w:ascii="標楷體" w:eastAsia="標楷體" w:hAnsi="標楷體"/>
              </w:rPr>
            </w:pPr>
          </w:p>
        </w:tc>
        <w:tc>
          <w:tcPr>
            <w:tcW w:w="1813" w:type="dxa"/>
          </w:tcPr>
          <w:p w14:paraId="5A8600B9" w14:textId="77777777" w:rsidR="008F0C59"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陳芓綺</w:t>
            </w:r>
          </w:p>
        </w:tc>
      </w:tr>
    </w:tbl>
    <w:p w14:paraId="7F52AAD9" w14:textId="77777777" w:rsidR="0006033A" w:rsidRDefault="0006033A" w:rsidP="00A3522E">
      <w:pPr>
        <w:snapToGrid w:val="0"/>
        <w:spacing w:line="360" w:lineRule="auto"/>
        <w:ind w:rightChars="200" w:right="480"/>
        <w:rPr>
          <w:rFonts w:ascii="Times New Roman" w:eastAsia="標楷體" w:hAnsi="Times New Roman"/>
          <w:szCs w:val="24"/>
        </w:rPr>
      </w:pPr>
    </w:p>
    <w:p w14:paraId="21714038" w14:textId="77777777" w:rsidR="00794890" w:rsidRPr="00794890" w:rsidRDefault="003B0C23" w:rsidP="00A3522E">
      <w:pPr>
        <w:snapToGrid w:val="0"/>
        <w:spacing w:line="360" w:lineRule="auto"/>
        <w:ind w:rightChars="200" w:right="480"/>
        <w:rPr>
          <w:rFonts w:ascii="Times New Roman" w:eastAsia="標楷體" w:hAnsi="Times New Roman"/>
          <w:szCs w:val="24"/>
        </w:rPr>
      </w:pPr>
      <w:r>
        <w:rPr>
          <w:rFonts w:ascii="Times New Roman" w:eastAsia="標楷體" w:hAnsi="Times New Roman" w:hint="eastAsia"/>
          <w:szCs w:val="24"/>
        </w:rPr>
        <w:t>十</w:t>
      </w:r>
      <w:r w:rsidR="00E602F6" w:rsidRPr="000E3E74">
        <w:rPr>
          <w:rFonts w:ascii="Times New Roman" w:eastAsia="標楷體" w:hAnsi="Times New Roman"/>
          <w:szCs w:val="24"/>
        </w:rPr>
        <w:t>、競賽制度：</w:t>
      </w:r>
      <w:r w:rsidR="00A3522E">
        <w:rPr>
          <w:rFonts w:ascii="Times New Roman" w:eastAsia="標楷體" w:hAnsi="Times New Roman" w:hint="eastAsia"/>
          <w:szCs w:val="24"/>
        </w:rPr>
        <w:t>雙敗淘汰</w:t>
      </w:r>
      <w:r w:rsidR="004354C4">
        <w:rPr>
          <w:rFonts w:ascii="標楷體" w:eastAsia="標楷體" w:hAnsi="標楷體" w:hint="eastAsia"/>
          <w:szCs w:val="24"/>
        </w:rPr>
        <w:t>。</w:t>
      </w:r>
    </w:p>
    <w:p w14:paraId="10B961B7" w14:textId="77777777" w:rsidR="00E602F6" w:rsidRPr="000E3E74" w:rsidRDefault="00E602F6" w:rsidP="00E602F6">
      <w:pPr>
        <w:snapToGrid w:val="0"/>
        <w:spacing w:line="360" w:lineRule="auto"/>
        <w:ind w:rightChars="200" w:right="480"/>
        <w:rPr>
          <w:rFonts w:ascii="Times New Roman" w:eastAsia="標楷體" w:hAnsi="Times New Roman"/>
          <w:szCs w:val="24"/>
        </w:rPr>
      </w:pPr>
      <w:r w:rsidRPr="000E3E74">
        <w:rPr>
          <w:rFonts w:ascii="Times New Roman" w:eastAsia="標楷體" w:hAnsi="Times New Roman"/>
          <w:szCs w:val="24"/>
        </w:rPr>
        <w:t>十</w:t>
      </w:r>
      <w:r w:rsidR="003B0C23">
        <w:rPr>
          <w:rFonts w:ascii="Times New Roman" w:eastAsia="標楷體" w:hAnsi="Times New Roman" w:hint="eastAsia"/>
          <w:szCs w:val="24"/>
        </w:rPr>
        <w:t>一</w:t>
      </w:r>
      <w:r w:rsidRPr="000E3E74">
        <w:rPr>
          <w:rFonts w:ascii="Times New Roman" w:eastAsia="標楷體" w:hAnsi="Times New Roman"/>
          <w:szCs w:val="24"/>
        </w:rPr>
        <w:t>、比賽用球：日本製</w:t>
      </w:r>
      <w:r w:rsidRPr="000E3E74">
        <w:rPr>
          <w:rFonts w:ascii="Times New Roman" w:eastAsia="標楷體" w:hAnsi="Times New Roman"/>
          <w:szCs w:val="24"/>
        </w:rPr>
        <w:t>KENKO</w:t>
      </w:r>
      <w:r w:rsidRPr="000E3E74">
        <w:rPr>
          <w:rFonts w:ascii="Times New Roman" w:eastAsia="標楷體" w:hAnsi="Times New Roman"/>
          <w:szCs w:val="24"/>
        </w:rPr>
        <w:t>軟式網球。</w:t>
      </w:r>
    </w:p>
    <w:p w14:paraId="32E653E4" w14:textId="77777777" w:rsidR="00E602F6" w:rsidRPr="00FC4CE3" w:rsidRDefault="003B0C23" w:rsidP="00E602F6">
      <w:pPr>
        <w:snapToGrid w:val="0"/>
        <w:spacing w:line="360" w:lineRule="auto"/>
        <w:ind w:rightChars="200" w:right="480"/>
        <w:rPr>
          <w:rFonts w:eastAsia="標楷體"/>
          <w:sz w:val="28"/>
          <w:szCs w:val="28"/>
        </w:rPr>
      </w:pPr>
      <w:r>
        <w:rPr>
          <w:rFonts w:ascii="Times New Roman" w:eastAsia="標楷體" w:hAnsi="Times New Roman"/>
          <w:szCs w:val="24"/>
        </w:rPr>
        <w:t>十</w:t>
      </w:r>
      <w:r>
        <w:rPr>
          <w:rFonts w:ascii="Times New Roman" w:eastAsia="標楷體" w:hAnsi="Times New Roman" w:hint="eastAsia"/>
          <w:szCs w:val="24"/>
        </w:rPr>
        <w:t>二</w:t>
      </w:r>
      <w:r w:rsidR="00E602F6" w:rsidRPr="000E3E74">
        <w:rPr>
          <w:rFonts w:ascii="Times New Roman" w:eastAsia="標楷體" w:hAnsi="Times New Roman"/>
          <w:szCs w:val="24"/>
        </w:rPr>
        <w:t>、競賽規則：採中華民國軟式網球協會最新審定之國際規則。</w:t>
      </w:r>
    </w:p>
    <w:p w14:paraId="492D2453" w14:textId="77777777" w:rsidR="00E602F6" w:rsidRDefault="00E602F6" w:rsidP="00E602F6">
      <w:pPr>
        <w:pStyle w:val="a3"/>
        <w:ind w:leftChars="0" w:left="0"/>
        <w:rPr>
          <w:rFonts w:ascii="Times New Roman" w:eastAsia="標楷體" w:hAnsi="標楷體"/>
          <w:szCs w:val="24"/>
        </w:rPr>
      </w:pPr>
      <w:r w:rsidRPr="00ED4160">
        <w:rPr>
          <w:rFonts w:ascii="Times New Roman" w:eastAsia="標楷體" w:hAnsi="標楷體"/>
          <w:szCs w:val="24"/>
        </w:rPr>
        <w:t>十</w:t>
      </w:r>
      <w:r w:rsidR="003B0C23">
        <w:rPr>
          <w:rFonts w:ascii="Times New Roman" w:eastAsia="標楷體" w:hAnsi="標楷體" w:hint="eastAsia"/>
          <w:szCs w:val="24"/>
        </w:rPr>
        <w:t>三</w:t>
      </w:r>
      <w:r w:rsidRPr="00ED4160">
        <w:rPr>
          <w:rFonts w:ascii="Times New Roman" w:eastAsia="標楷體" w:hAnsi="標楷體"/>
          <w:szCs w:val="24"/>
        </w:rPr>
        <w:t>、</w:t>
      </w:r>
      <w:r>
        <w:rPr>
          <w:rFonts w:ascii="Times New Roman" w:eastAsia="標楷體" w:hAnsi="標楷體" w:hint="eastAsia"/>
          <w:szCs w:val="24"/>
        </w:rPr>
        <w:t>獎勵</w:t>
      </w:r>
      <w:r w:rsidRPr="00ED4160">
        <w:rPr>
          <w:rFonts w:ascii="Times New Roman" w:eastAsia="標楷體" w:hAnsi="標楷體"/>
          <w:szCs w:val="24"/>
        </w:rPr>
        <w:t>：</w:t>
      </w:r>
    </w:p>
    <w:p w14:paraId="63D75D77" w14:textId="77777777" w:rsidR="00082E10" w:rsidRDefault="00C13830" w:rsidP="00412E7F">
      <w:pPr>
        <w:suppressAutoHyphens/>
        <w:rPr>
          <w:rFonts w:ascii="標楷體" w:eastAsia="標楷體" w:hAnsi="標楷體"/>
          <w:kern w:val="1"/>
          <w:szCs w:val="24"/>
        </w:rPr>
      </w:pPr>
      <w:r>
        <w:rPr>
          <w:rFonts w:eastAsia="標楷體" w:hAnsi="標楷體" w:hint="eastAsia"/>
          <w:szCs w:val="24"/>
        </w:rPr>
        <w:t xml:space="preserve">   </w:t>
      </w:r>
      <w:r w:rsidR="00E71001" w:rsidRPr="00E71001">
        <w:rPr>
          <w:rFonts w:eastAsia="標楷體" w:hAnsi="標楷體"/>
          <w:szCs w:val="24"/>
        </w:rPr>
        <w:t>（一）</w:t>
      </w:r>
      <w:r w:rsidR="00412E7F" w:rsidRPr="00412E7F">
        <w:rPr>
          <w:rFonts w:ascii="標楷體" w:eastAsia="標楷體" w:hAnsi="標楷體" w:hint="eastAsia"/>
          <w:kern w:val="1"/>
          <w:szCs w:val="24"/>
        </w:rPr>
        <w:t>第一輪雙打錄取前三名；第二輪雙打錄取前二名；第三輪單打錄取前二名</w:t>
      </w:r>
      <w:r w:rsidR="00412E7F">
        <w:rPr>
          <w:rFonts w:ascii="標楷體" w:eastAsia="標楷體" w:hAnsi="標楷體" w:hint="eastAsia"/>
          <w:kern w:val="1"/>
          <w:szCs w:val="24"/>
        </w:rPr>
        <w:t>，男女各12人</w:t>
      </w:r>
    </w:p>
    <w:p w14:paraId="58298BD9" w14:textId="77777777" w:rsidR="00E71001" w:rsidRPr="00082E10" w:rsidRDefault="00082E10" w:rsidP="00412E7F">
      <w:pPr>
        <w:suppressAutoHyphens/>
        <w:rPr>
          <w:rFonts w:eastAsia="標楷體" w:hAnsi="標楷體"/>
          <w:szCs w:val="24"/>
        </w:rPr>
      </w:pPr>
      <w:r>
        <w:rPr>
          <w:rFonts w:eastAsia="標楷體" w:hAnsi="標楷體" w:hint="eastAsia"/>
          <w:szCs w:val="24"/>
        </w:rPr>
        <w:t xml:space="preserve">         </w:t>
      </w:r>
      <w:r w:rsidR="004B15DF">
        <w:rPr>
          <w:rFonts w:eastAsia="標楷體" w:hAnsi="標楷體" w:hint="eastAsia"/>
          <w:szCs w:val="24"/>
        </w:rPr>
        <w:t>取得</w:t>
      </w:r>
      <w:r w:rsidR="00CE02E7">
        <w:rPr>
          <w:rFonts w:eastAsia="標楷體" w:hAnsi="標楷體" w:hint="eastAsia"/>
          <w:szCs w:val="24"/>
        </w:rPr>
        <w:t>202</w:t>
      </w:r>
      <w:r w:rsidR="00CE02E7">
        <w:rPr>
          <w:rFonts w:eastAsia="標楷體" w:hAnsi="標楷體"/>
          <w:szCs w:val="24"/>
        </w:rPr>
        <w:t>6</w:t>
      </w:r>
      <w:r w:rsidR="009E16CF">
        <w:rPr>
          <w:rFonts w:eastAsia="標楷體" w:hAnsi="標楷體" w:hint="eastAsia"/>
          <w:szCs w:val="24"/>
        </w:rPr>
        <w:t>亞運會第三</w:t>
      </w:r>
      <w:r w:rsidR="004B15DF">
        <w:rPr>
          <w:rFonts w:eastAsia="標楷體" w:hAnsi="標楷體" w:hint="eastAsia"/>
          <w:szCs w:val="24"/>
        </w:rPr>
        <w:t>階段培訓資格</w:t>
      </w:r>
      <w:r w:rsidR="004B15DF">
        <w:rPr>
          <w:rFonts w:ascii="標楷體" w:eastAsia="標楷體" w:hAnsi="標楷體" w:hint="eastAsia"/>
          <w:szCs w:val="24"/>
        </w:rPr>
        <w:t>。</w:t>
      </w:r>
    </w:p>
    <w:p w14:paraId="4CE6FA12" w14:textId="77777777" w:rsidR="00FF629D" w:rsidRDefault="00C13830" w:rsidP="00FF629D">
      <w:pPr>
        <w:ind w:leftChars="59" w:left="708" w:hangingChars="236" w:hanging="566"/>
        <w:rPr>
          <w:rFonts w:ascii="標楷體" w:eastAsia="標楷體" w:hAnsi="標楷體" w:cs="Calibri"/>
          <w:szCs w:val="24"/>
          <w:u w:color="000000"/>
        </w:rPr>
      </w:pPr>
      <w:r>
        <w:rPr>
          <w:rFonts w:ascii="標楷體" w:eastAsia="標楷體" w:hAnsi="標楷體" w:cs="Calibri" w:hint="eastAsia"/>
          <w:szCs w:val="24"/>
          <w:u w:color="000000"/>
          <w:bdr w:val="nil"/>
        </w:rPr>
        <w:t xml:space="preserve">   </w:t>
      </w:r>
      <w:r w:rsidR="00FF629D" w:rsidRPr="002C5BC2">
        <w:rPr>
          <w:rFonts w:ascii="標楷體" w:eastAsia="標楷體" w:hAnsi="標楷體" w:cs="Calibri" w:hint="eastAsia"/>
          <w:szCs w:val="24"/>
          <w:u w:color="000000"/>
          <w:bdr w:val="nil"/>
        </w:rPr>
        <w:t>(</w:t>
      </w:r>
      <w:r>
        <w:rPr>
          <w:rFonts w:ascii="標楷體" w:eastAsia="標楷體" w:hAnsi="標楷體" w:cs="Calibri" w:hint="eastAsia"/>
          <w:szCs w:val="24"/>
          <w:u w:color="000000"/>
          <w:bdr w:val="nil"/>
        </w:rPr>
        <w:t>二</w:t>
      </w:r>
      <w:r w:rsidR="00FF629D" w:rsidRPr="002C5BC2">
        <w:rPr>
          <w:rFonts w:ascii="標楷體" w:eastAsia="標楷體" w:hAnsi="標楷體" w:cs="Calibri" w:hint="eastAsia"/>
          <w:szCs w:val="24"/>
          <w:u w:color="000000"/>
          <w:bdr w:val="nil"/>
        </w:rPr>
        <w:t>)</w:t>
      </w:r>
      <w:r w:rsidR="00FF629D" w:rsidRPr="002C5BC2">
        <w:rPr>
          <w:rFonts w:ascii="標楷體" w:eastAsia="標楷體" w:hAnsi="標楷體" w:cs="Calibri" w:hint="eastAsia"/>
          <w:szCs w:val="24"/>
          <w:u w:color="000000"/>
        </w:rPr>
        <w:t xml:space="preserve"> </w:t>
      </w:r>
      <w:r w:rsidR="009E16CF">
        <w:rPr>
          <w:rFonts w:ascii="標楷體" w:eastAsia="標楷體" w:hAnsi="標楷體" w:cs="Calibri" w:hint="eastAsia"/>
          <w:szCs w:val="24"/>
          <w:u w:color="000000"/>
        </w:rPr>
        <w:t>取得第三階段培訓資格選手成績作為代表隊決選</w:t>
      </w:r>
      <w:r>
        <w:rPr>
          <w:rFonts w:ascii="標楷體" w:eastAsia="標楷體" w:hAnsi="標楷體" w:cs="Calibri" w:hint="eastAsia"/>
          <w:szCs w:val="24"/>
          <w:u w:color="000000"/>
        </w:rPr>
        <w:t>種子依據</w:t>
      </w:r>
      <w:r w:rsidR="00FF629D" w:rsidRPr="002C5BC2">
        <w:rPr>
          <w:rFonts w:ascii="標楷體" w:eastAsia="標楷體" w:hAnsi="標楷體" w:cs="Calibri" w:hint="eastAsia"/>
          <w:szCs w:val="24"/>
          <w:u w:color="000000"/>
        </w:rPr>
        <w:t>。</w:t>
      </w:r>
    </w:p>
    <w:p w14:paraId="54145024" w14:textId="77777777" w:rsidR="00E602F6" w:rsidRPr="00DD41E6" w:rsidRDefault="00E602F6" w:rsidP="009A06E6">
      <w:pPr>
        <w:pStyle w:val="a3"/>
        <w:ind w:leftChars="0" w:left="0"/>
        <w:rPr>
          <w:rFonts w:ascii="Times New Roman" w:eastAsia="標楷體" w:hAnsi="Times New Roman"/>
          <w:szCs w:val="24"/>
        </w:rPr>
      </w:pPr>
      <w:r w:rsidRPr="00DD41E6">
        <w:rPr>
          <w:rFonts w:ascii="Times New Roman" w:eastAsia="標楷體" w:hAnsi="標楷體"/>
          <w:szCs w:val="24"/>
        </w:rPr>
        <w:t>十</w:t>
      </w:r>
      <w:r w:rsidR="003B0C23">
        <w:rPr>
          <w:rFonts w:ascii="Times New Roman" w:eastAsia="標楷體" w:hAnsi="標楷體" w:hint="eastAsia"/>
          <w:szCs w:val="24"/>
        </w:rPr>
        <w:t>四</w:t>
      </w:r>
      <w:r w:rsidRPr="00DD41E6">
        <w:rPr>
          <w:rFonts w:ascii="Times New Roman" w:eastAsia="標楷體" w:hAnsi="標楷體"/>
          <w:szCs w:val="24"/>
        </w:rPr>
        <w:t>、比賽細則</w:t>
      </w:r>
      <w:r w:rsidRPr="00DD41E6">
        <w:rPr>
          <w:rFonts w:ascii="Times New Roman" w:eastAsia="標楷體" w:hAnsi="Times New Roman"/>
          <w:szCs w:val="24"/>
        </w:rPr>
        <w:t>:</w:t>
      </w:r>
    </w:p>
    <w:p w14:paraId="2A53597C" w14:textId="77777777" w:rsidR="009E16CF" w:rsidRDefault="003F5E98" w:rsidP="003F5E98">
      <w:pPr>
        <w:pStyle w:val="a3"/>
        <w:ind w:leftChars="150" w:left="1080" w:hangingChars="300" w:hanging="720"/>
        <w:rPr>
          <w:rFonts w:ascii="Times New Roman" w:eastAsia="標楷體" w:hAnsi="標楷體"/>
          <w:szCs w:val="24"/>
        </w:rPr>
      </w:pPr>
      <w:r w:rsidRPr="00DD41E6">
        <w:rPr>
          <w:rFonts w:ascii="Times New Roman" w:eastAsia="標楷體" w:hAnsi="標楷體" w:hint="eastAsia"/>
          <w:szCs w:val="24"/>
        </w:rPr>
        <w:t>（一）種子：</w:t>
      </w:r>
    </w:p>
    <w:p w14:paraId="5A9CACCF" w14:textId="77777777" w:rsidR="003F5E98" w:rsidRDefault="009E16CF" w:rsidP="003F5E98">
      <w:pPr>
        <w:pStyle w:val="a3"/>
        <w:ind w:leftChars="150" w:left="1080" w:hangingChars="300" w:hanging="720"/>
        <w:rPr>
          <w:rFonts w:ascii="Times New Roman" w:eastAsia="標楷體" w:hAnsi="標楷體"/>
          <w:szCs w:val="24"/>
        </w:rPr>
      </w:pPr>
      <w:r>
        <w:rPr>
          <w:rFonts w:ascii="Times New Roman" w:eastAsia="標楷體" w:hAnsi="標楷體" w:hint="eastAsia"/>
          <w:szCs w:val="24"/>
        </w:rPr>
        <w:t xml:space="preserve">    1.</w:t>
      </w:r>
      <w:r>
        <w:rPr>
          <w:rFonts w:ascii="Times New Roman" w:eastAsia="標楷體" w:hAnsi="標楷體" w:hint="eastAsia"/>
          <w:szCs w:val="24"/>
        </w:rPr>
        <w:t>第一輪雙打賽</w:t>
      </w:r>
      <w:r>
        <w:rPr>
          <w:rFonts w:ascii="標楷體" w:eastAsia="標楷體" w:hAnsi="標楷體" w:hint="eastAsia"/>
          <w:szCs w:val="24"/>
        </w:rPr>
        <w:t>：</w:t>
      </w:r>
      <w:r w:rsidR="00CF39D1">
        <w:rPr>
          <w:rFonts w:ascii="Times New Roman" w:eastAsia="標楷體" w:hAnsi="標楷體"/>
          <w:szCs w:val="24"/>
        </w:rPr>
        <w:t>2026</w:t>
      </w:r>
      <w:r w:rsidR="00CF39D1">
        <w:rPr>
          <w:rFonts w:ascii="Times New Roman" w:eastAsia="標楷體" w:hAnsi="標楷體" w:hint="eastAsia"/>
          <w:szCs w:val="24"/>
        </w:rPr>
        <w:t>名古屋亞運第二階段選拔</w:t>
      </w:r>
      <w:r>
        <w:rPr>
          <w:rFonts w:ascii="Times New Roman" w:eastAsia="標楷體" w:hAnsi="標楷體" w:hint="eastAsia"/>
          <w:szCs w:val="24"/>
        </w:rPr>
        <w:t>成績</w:t>
      </w:r>
      <w:r w:rsidR="003F5E98"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sidR="003F5E98">
        <w:rPr>
          <w:rFonts w:ascii="Times New Roman" w:eastAsia="標楷體" w:hAnsi="Times New Roman" w:hint="eastAsia"/>
          <w:szCs w:val="24"/>
        </w:rPr>
        <w:t>（雙打需原搭檔）</w:t>
      </w:r>
      <w:r w:rsidR="003F5E98" w:rsidRPr="00DD41E6">
        <w:rPr>
          <w:rFonts w:ascii="Times New Roman" w:eastAsia="標楷體" w:hAnsi="標楷體" w:hint="eastAsia"/>
          <w:szCs w:val="24"/>
        </w:rPr>
        <w:t>。</w:t>
      </w:r>
    </w:p>
    <w:p w14:paraId="479E54F8" w14:textId="77777777" w:rsidR="009E16CF" w:rsidRDefault="009E16CF" w:rsidP="003F5E98">
      <w:pPr>
        <w:pStyle w:val="a3"/>
        <w:ind w:leftChars="150" w:left="1080" w:hangingChars="300" w:hanging="720"/>
        <w:rPr>
          <w:rFonts w:ascii="標楷體" w:eastAsia="標楷體" w:hAnsi="標楷體"/>
          <w:szCs w:val="24"/>
        </w:rPr>
      </w:pPr>
      <w:r>
        <w:rPr>
          <w:rFonts w:ascii="Times New Roman" w:eastAsia="標楷體" w:hAnsi="標楷體" w:hint="eastAsia"/>
          <w:szCs w:val="24"/>
        </w:rPr>
        <w:t xml:space="preserve">    2.</w:t>
      </w:r>
      <w:r>
        <w:rPr>
          <w:rFonts w:ascii="Times New Roman" w:eastAsia="標楷體" w:hAnsi="標楷體" w:hint="eastAsia"/>
          <w:szCs w:val="24"/>
        </w:rPr>
        <w:t>第二輪雙打賽</w:t>
      </w:r>
      <w:r>
        <w:rPr>
          <w:rFonts w:ascii="標楷體" w:eastAsia="標楷體" w:hAnsi="標楷體" w:hint="eastAsia"/>
          <w:szCs w:val="24"/>
        </w:rPr>
        <w:t>：依第一輪</w:t>
      </w:r>
      <w:r>
        <w:rPr>
          <w:rFonts w:ascii="Times New Roman" w:eastAsia="標楷體" w:hAnsi="標楷體" w:hint="eastAsia"/>
          <w:szCs w:val="24"/>
        </w:rPr>
        <w:t>成績</w:t>
      </w:r>
      <w:r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Pr>
          <w:rFonts w:ascii="標楷體" w:eastAsia="標楷體" w:hAnsi="標楷體" w:hint="eastAsia"/>
          <w:szCs w:val="24"/>
        </w:rPr>
        <w:t>。</w:t>
      </w:r>
    </w:p>
    <w:p w14:paraId="202E8AC8" w14:textId="77777777" w:rsidR="009E16CF" w:rsidRPr="009E16CF" w:rsidRDefault="009E16CF" w:rsidP="003F5E98">
      <w:pPr>
        <w:pStyle w:val="a3"/>
        <w:ind w:leftChars="150" w:left="1080" w:hangingChars="300" w:hanging="720"/>
        <w:rPr>
          <w:rFonts w:ascii="Times New Roman" w:eastAsia="標楷體" w:hAnsi="標楷體"/>
          <w:szCs w:val="24"/>
        </w:rPr>
      </w:pPr>
      <w:r>
        <w:rPr>
          <w:rFonts w:ascii="標楷體" w:eastAsia="標楷體" w:hAnsi="標楷體" w:hint="eastAsia"/>
          <w:szCs w:val="24"/>
        </w:rPr>
        <w:t xml:space="preserve">    3</w:t>
      </w:r>
      <w:r>
        <w:rPr>
          <w:rFonts w:ascii="Times New Roman" w:eastAsia="標楷體" w:hAnsi="標楷體" w:hint="eastAsia"/>
          <w:szCs w:val="24"/>
        </w:rPr>
        <w:t>第三輪</w:t>
      </w:r>
      <w:r w:rsidR="00210DB8">
        <w:rPr>
          <w:rFonts w:ascii="Times New Roman" w:eastAsia="標楷體" w:hAnsi="標楷體" w:hint="eastAsia"/>
          <w:szCs w:val="24"/>
        </w:rPr>
        <w:t>單</w:t>
      </w:r>
      <w:r>
        <w:rPr>
          <w:rFonts w:ascii="Times New Roman" w:eastAsia="標楷體" w:hAnsi="標楷體" w:hint="eastAsia"/>
          <w:szCs w:val="24"/>
        </w:rPr>
        <w:t>打賽</w:t>
      </w:r>
      <w:r>
        <w:rPr>
          <w:rFonts w:ascii="標楷體" w:eastAsia="標楷體" w:hAnsi="標楷體" w:hint="eastAsia"/>
          <w:szCs w:val="24"/>
        </w:rPr>
        <w:t>：</w:t>
      </w:r>
      <w:r w:rsidR="00CF39D1">
        <w:rPr>
          <w:rFonts w:ascii="Times New Roman" w:eastAsia="標楷體" w:hAnsi="標楷體"/>
          <w:szCs w:val="24"/>
        </w:rPr>
        <w:t>2026</w:t>
      </w:r>
      <w:r w:rsidR="00CF39D1">
        <w:rPr>
          <w:rFonts w:ascii="Times New Roman" w:eastAsia="標楷體" w:hAnsi="標楷體" w:hint="eastAsia"/>
          <w:szCs w:val="24"/>
        </w:rPr>
        <w:t>名古屋亞運第二階段單打選拔成績</w:t>
      </w:r>
      <w:r w:rsidR="00CF39D1" w:rsidRPr="00DD41E6">
        <w:rPr>
          <w:rFonts w:ascii="Times New Roman" w:eastAsia="標楷體" w:hAnsi="標楷體" w:hint="eastAsia"/>
          <w:szCs w:val="24"/>
        </w:rPr>
        <w:t>為種子</w:t>
      </w:r>
      <w:r w:rsidR="00CF39D1">
        <w:rPr>
          <w:rFonts w:ascii="Times New Roman" w:eastAsia="標楷體" w:hAnsi="標楷體" w:hint="eastAsia"/>
          <w:szCs w:val="24"/>
        </w:rPr>
        <w:t>依據</w:t>
      </w:r>
      <w:r w:rsidR="00CF39D1">
        <w:rPr>
          <w:rFonts w:ascii="標楷體" w:eastAsia="標楷體" w:hAnsi="標楷體" w:hint="eastAsia"/>
          <w:szCs w:val="24"/>
        </w:rPr>
        <w:t>，再依1</w:t>
      </w:r>
      <w:r w:rsidR="00CF39D1">
        <w:rPr>
          <w:rFonts w:ascii="Times New Roman" w:eastAsia="標楷體" w:hAnsi="標楷體" w:hint="eastAsia"/>
          <w:szCs w:val="24"/>
        </w:rPr>
        <w:t>1</w:t>
      </w:r>
      <w:r w:rsidR="00CF39D1">
        <w:rPr>
          <w:rFonts w:ascii="Times New Roman" w:eastAsia="標楷體" w:hAnsi="標楷體"/>
          <w:szCs w:val="24"/>
        </w:rPr>
        <w:t>4</w:t>
      </w:r>
      <w:r>
        <w:rPr>
          <w:rFonts w:ascii="Times New Roman" w:eastAsia="標楷體" w:hAnsi="標楷體" w:hint="eastAsia"/>
          <w:szCs w:val="24"/>
        </w:rPr>
        <w:t>全國公開排名賽單打總成績</w:t>
      </w:r>
      <w:r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sidR="00210DB8">
        <w:rPr>
          <w:rFonts w:ascii="標楷體" w:eastAsia="標楷體" w:hAnsi="標楷體" w:hint="eastAsia"/>
          <w:szCs w:val="24"/>
        </w:rPr>
        <w:t>。</w:t>
      </w:r>
    </w:p>
    <w:p w14:paraId="348EE895" w14:textId="77777777" w:rsidR="003F5E98" w:rsidRPr="00ED4160" w:rsidRDefault="003F5E98" w:rsidP="003F5E98">
      <w:pPr>
        <w:pStyle w:val="a3"/>
        <w:ind w:leftChars="0" w:left="0" w:firstLineChars="150" w:firstLine="360"/>
        <w:rPr>
          <w:rFonts w:ascii="Times New Roman" w:eastAsia="標楷體" w:hAnsi="Times New Roman"/>
          <w:szCs w:val="24"/>
        </w:rPr>
      </w:pPr>
      <w:r>
        <w:rPr>
          <w:rFonts w:ascii="Times New Roman" w:eastAsia="標楷體" w:hAnsi="Times New Roman" w:hint="eastAsia"/>
          <w:szCs w:val="24"/>
        </w:rPr>
        <w:t>（二）</w:t>
      </w:r>
      <w:r>
        <w:rPr>
          <w:rFonts w:ascii="Times New Roman" w:eastAsia="標楷體" w:hAnsi="標楷體"/>
          <w:szCs w:val="24"/>
        </w:rPr>
        <w:t>選手必須按時出場比賽，</w:t>
      </w:r>
      <w:r w:rsidRPr="00ED4160">
        <w:rPr>
          <w:rFonts w:ascii="Times New Roman" w:eastAsia="標楷體" w:hAnsi="標楷體"/>
          <w:szCs w:val="24"/>
        </w:rPr>
        <w:t>經點名後逾十分鐘</w:t>
      </w:r>
      <w:r>
        <w:rPr>
          <w:rFonts w:ascii="Times New Roman" w:eastAsia="標楷體" w:hAnsi="標楷體" w:hint="eastAsia"/>
          <w:szCs w:val="24"/>
        </w:rPr>
        <w:t>未到場</w:t>
      </w:r>
      <w:r w:rsidRPr="00ED4160">
        <w:rPr>
          <w:rFonts w:ascii="Times New Roman" w:eastAsia="標楷體" w:hAnsi="標楷體"/>
          <w:szCs w:val="24"/>
        </w:rPr>
        <w:t>，則判對手獲勝。</w:t>
      </w:r>
    </w:p>
    <w:p w14:paraId="697D725F" w14:textId="77777777" w:rsidR="003F5E98" w:rsidRPr="007571F5" w:rsidRDefault="003F5E98" w:rsidP="007571F5">
      <w:pPr>
        <w:pStyle w:val="a3"/>
        <w:ind w:leftChars="0" w:left="0" w:firstLineChars="150" w:firstLine="360"/>
        <w:rPr>
          <w:rFonts w:ascii="Times New Roman" w:eastAsia="標楷體" w:hAnsi="標楷體"/>
          <w:szCs w:val="24"/>
        </w:rPr>
      </w:pPr>
      <w:r>
        <w:rPr>
          <w:rFonts w:ascii="Times New Roman" w:eastAsia="標楷體" w:hAnsi="Times New Roman" w:hint="eastAsia"/>
          <w:szCs w:val="24"/>
        </w:rPr>
        <w:t>（三）</w:t>
      </w:r>
      <w:r>
        <w:rPr>
          <w:rFonts w:ascii="Times New Roman" w:eastAsia="標楷體" w:hAnsi="標楷體" w:hint="eastAsia"/>
          <w:szCs w:val="24"/>
        </w:rPr>
        <w:t>如遇雨順延，比賽日期再行通知。</w:t>
      </w:r>
    </w:p>
    <w:p w14:paraId="0C9982FA" w14:textId="77777777" w:rsidR="00874ACC" w:rsidRPr="00B51FF1" w:rsidRDefault="007571F5" w:rsidP="00B51FF1">
      <w:pPr>
        <w:kinsoku w:val="0"/>
        <w:overflowPunct w:val="0"/>
        <w:autoSpaceDE w:val="0"/>
        <w:autoSpaceDN w:val="0"/>
        <w:snapToGrid w:val="0"/>
        <w:spacing w:line="420" w:lineRule="exact"/>
        <w:ind w:leftChars="118" w:left="1385" w:hangingChars="459" w:hanging="1102"/>
        <w:jc w:val="both"/>
        <w:rPr>
          <w:rFonts w:ascii="標楷體" w:eastAsia="標楷體" w:hAnsi="標楷體"/>
          <w:szCs w:val="24"/>
        </w:rPr>
      </w:pPr>
      <w:r>
        <w:rPr>
          <w:rFonts w:ascii="標楷體" w:eastAsia="標楷體" w:hAnsi="標楷體" w:hint="eastAsia"/>
          <w:szCs w:val="24"/>
        </w:rPr>
        <w:t xml:space="preserve"> （四</w:t>
      </w:r>
      <w:r w:rsidR="006B3C23" w:rsidRPr="006B3C23">
        <w:rPr>
          <w:rFonts w:ascii="標楷體" w:eastAsia="標楷體" w:hAnsi="標楷體" w:hint="eastAsia"/>
          <w:szCs w:val="24"/>
        </w:rPr>
        <w:t>）</w:t>
      </w:r>
      <w:r w:rsidR="006B3C23" w:rsidRPr="003F5E98">
        <w:rPr>
          <w:rFonts w:ascii="標楷體" w:eastAsia="標楷體" w:hAnsi="標楷體" w:hint="eastAsia"/>
          <w:szCs w:val="24"/>
        </w:rPr>
        <w:t>每場</w:t>
      </w:r>
      <w:r w:rsidR="00910240" w:rsidRPr="003F5E98">
        <w:rPr>
          <w:rFonts w:ascii="標楷體" w:eastAsia="標楷體" w:hAnsi="標楷體" w:hint="eastAsia"/>
          <w:szCs w:val="24"/>
        </w:rPr>
        <w:t>賽事</w:t>
      </w:r>
      <w:r w:rsidR="006B3C23" w:rsidRPr="003F5E98">
        <w:rPr>
          <w:rFonts w:ascii="標楷體" w:eastAsia="標楷體" w:hAnsi="標楷體" w:hint="eastAsia"/>
          <w:szCs w:val="24"/>
        </w:rPr>
        <w:t>中間休息時間</w:t>
      </w:r>
      <w:r w:rsidR="009A616A">
        <w:rPr>
          <w:rFonts w:ascii="標楷體" w:eastAsia="標楷體" w:hAnsi="標楷體" w:hint="eastAsia"/>
          <w:szCs w:val="24"/>
        </w:rPr>
        <w:t>最少</w:t>
      </w:r>
      <w:r w:rsidR="00D52086">
        <w:rPr>
          <w:rFonts w:ascii="標楷體" w:eastAsia="標楷體" w:hAnsi="標楷體" w:hint="eastAsia"/>
          <w:szCs w:val="24"/>
        </w:rPr>
        <w:t>3</w:t>
      </w:r>
      <w:r w:rsidR="006B3C23" w:rsidRPr="003F5E98">
        <w:rPr>
          <w:rFonts w:ascii="標楷體" w:eastAsia="標楷體" w:hAnsi="標楷體" w:hint="eastAsia"/>
          <w:szCs w:val="24"/>
        </w:rPr>
        <w:t>0分鐘後繼續比賽。</w:t>
      </w:r>
    </w:p>
    <w:p w14:paraId="784269D6" w14:textId="77777777" w:rsidR="003E402F" w:rsidRPr="003E402F" w:rsidRDefault="003B0C23" w:rsidP="003E402F">
      <w:pPr>
        <w:snapToGrid w:val="0"/>
        <w:spacing w:line="400" w:lineRule="exact"/>
        <w:rPr>
          <w:rFonts w:ascii="Times New Roman" w:eastAsia="標楷體" w:hAnsi="標楷體"/>
          <w:szCs w:val="24"/>
        </w:rPr>
      </w:pPr>
      <w:r>
        <w:rPr>
          <w:rFonts w:ascii="Times New Roman" w:eastAsia="標楷體" w:hAnsi="標楷體" w:hint="eastAsia"/>
          <w:szCs w:val="24"/>
        </w:rPr>
        <w:lastRenderedPageBreak/>
        <w:t>十五</w:t>
      </w:r>
      <w:r w:rsidR="003E402F" w:rsidRPr="003E402F">
        <w:rPr>
          <w:rFonts w:ascii="Times New Roman" w:eastAsia="標楷體" w:hAnsi="標楷體" w:hint="eastAsia"/>
          <w:szCs w:val="24"/>
        </w:rPr>
        <w:t>、申訴：</w:t>
      </w:r>
    </w:p>
    <w:p w14:paraId="26E33FB7" w14:textId="77777777" w:rsidR="003E402F" w:rsidRPr="003E402F" w:rsidRDefault="003E402F" w:rsidP="003E402F">
      <w:pPr>
        <w:numPr>
          <w:ilvl w:val="0"/>
          <w:numId w:val="15"/>
        </w:numPr>
        <w:snapToGrid w:val="0"/>
        <w:spacing w:line="400" w:lineRule="exact"/>
        <w:ind w:left="1008" w:hanging="582"/>
        <w:rPr>
          <w:rFonts w:ascii="標楷體" w:eastAsia="標楷體" w:hAnsi="標楷體"/>
        </w:rPr>
      </w:pPr>
      <w:r w:rsidRPr="003E402F">
        <w:rPr>
          <w:rFonts w:ascii="標楷體" w:eastAsia="標楷體" w:hAnsi="標楷體"/>
        </w:rPr>
        <w:t>有關競賽爭議申訴案件，應依據各國際單項運動總會規則及相關規定辦理</w:t>
      </w:r>
      <w:r w:rsidRPr="003E402F">
        <w:rPr>
          <w:rFonts w:ascii="標楷體" w:eastAsia="標楷體" w:hAnsi="標楷體" w:hint="eastAsia"/>
        </w:rPr>
        <w:t>，如規則上有明文規定者，以裁判員之判決為終決，</w:t>
      </w:r>
      <w:r w:rsidRPr="003E402F">
        <w:rPr>
          <w:rFonts w:ascii="標楷體" w:eastAsia="標楷體" w:hAnsi="標楷體"/>
        </w:rPr>
        <w:t>若裁判的判決與競賽規則的解釋或適用性</w:t>
      </w:r>
      <w:r w:rsidRPr="003E402F">
        <w:rPr>
          <w:rFonts w:ascii="標楷體" w:eastAsia="標楷體" w:hAnsi="標楷體" w:hint="eastAsia"/>
        </w:rPr>
        <w:t>被認為錯誤時，須於事實發生後3</w:t>
      </w:r>
      <w:r w:rsidRPr="003E402F">
        <w:rPr>
          <w:rFonts w:ascii="標楷體" w:eastAsia="標楷體" w:hAnsi="標楷體"/>
        </w:rPr>
        <w:t>0</w:t>
      </w:r>
      <w:r w:rsidRPr="003E402F">
        <w:rPr>
          <w:rFonts w:ascii="標楷體" w:eastAsia="標楷體" w:hAnsi="標楷體" w:hint="eastAsia"/>
        </w:rPr>
        <w:t>分鐘內，由各報名單位領隊或教練</w:t>
      </w:r>
      <w:r w:rsidRPr="003E402F">
        <w:rPr>
          <w:rFonts w:ascii="標楷體" w:eastAsia="標楷體" w:hAnsi="標楷體"/>
        </w:rPr>
        <w:t>向裁判長提出書面申訴</w:t>
      </w:r>
      <w:r w:rsidRPr="003E402F">
        <w:rPr>
          <w:rFonts w:ascii="標楷體" w:eastAsia="標楷體" w:hAnsi="標楷體" w:hint="eastAsia"/>
        </w:rPr>
        <w:t>，</w:t>
      </w:r>
      <w:r w:rsidRPr="003E402F">
        <w:rPr>
          <w:rFonts w:ascii="標楷體" w:eastAsia="標楷體" w:hAnsi="標楷體"/>
        </w:rPr>
        <w:t>未依規定時間內提出者，不予受理</w:t>
      </w:r>
      <w:r w:rsidRPr="003E402F">
        <w:rPr>
          <w:rFonts w:ascii="標楷體" w:eastAsia="標楷體" w:hAnsi="標楷體" w:hint="eastAsia"/>
        </w:rPr>
        <w:t>。</w:t>
      </w:r>
    </w:p>
    <w:p w14:paraId="77100474" w14:textId="77777777" w:rsidR="003E402F" w:rsidRPr="003E402F" w:rsidRDefault="003E402F" w:rsidP="003E402F">
      <w:pPr>
        <w:numPr>
          <w:ilvl w:val="0"/>
          <w:numId w:val="15"/>
        </w:numPr>
        <w:snapToGrid w:val="0"/>
        <w:spacing w:line="400" w:lineRule="exact"/>
        <w:ind w:left="1008" w:hanging="582"/>
        <w:rPr>
          <w:rFonts w:ascii="標楷體" w:eastAsia="標楷體" w:hAnsi="標楷體"/>
        </w:rPr>
      </w:pPr>
      <w:r w:rsidRPr="003E402F">
        <w:rPr>
          <w:rFonts w:ascii="標楷體" w:eastAsia="標楷體" w:hAnsi="標楷體"/>
        </w:rPr>
        <w:t>若規則無明文規定者，得先以口頭提出申訴，並於該場比賽結束後30分鐘內</w:t>
      </w:r>
      <w:r w:rsidRPr="003E402F">
        <w:rPr>
          <w:rFonts w:ascii="標楷體" w:eastAsia="標楷體" w:hAnsi="標楷體" w:hint="eastAsia"/>
        </w:rPr>
        <w:t>，由各報名單位領隊或教練</w:t>
      </w:r>
      <w:r w:rsidRPr="003E402F">
        <w:rPr>
          <w:rFonts w:ascii="標楷體" w:eastAsia="標楷體" w:hAnsi="標楷體"/>
        </w:rPr>
        <w:t>向裁判長或審判（技術）委員提出書面申訴</w:t>
      </w:r>
      <w:r w:rsidRPr="003E402F">
        <w:rPr>
          <w:rFonts w:ascii="標楷體" w:eastAsia="標楷體" w:hAnsi="標楷體" w:hint="eastAsia"/>
        </w:rPr>
        <w:t>，並繳交保證金新台幣叁仟元整（</w:t>
      </w:r>
      <w:r w:rsidRPr="003E402F">
        <w:rPr>
          <w:rFonts w:ascii="標楷體" w:eastAsia="標楷體" w:hAnsi="標楷體"/>
        </w:rPr>
        <w:t>未依規定時間內提出者，不予受理</w:t>
      </w:r>
      <w:r w:rsidRPr="003E402F">
        <w:rPr>
          <w:rFonts w:ascii="標楷體" w:eastAsia="標楷體" w:hAnsi="標楷體" w:hint="eastAsia"/>
        </w:rPr>
        <w:t>），並以審判委員會判決為終決，另經審判委員會判決申訴無理者，得沒收其保證金。</w:t>
      </w:r>
    </w:p>
    <w:p w14:paraId="3C87C017" w14:textId="77777777" w:rsidR="003E402F" w:rsidRPr="003E402F" w:rsidRDefault="003E402F" w:rsidP="003E402F">
      <w:pPr>
        <w:numPr>
          <w:ilvl w:val="0"/>
          <w:numId w:val="15"/>
        </w:numPr>
        <w:snapToGrid w:val="0"/>
        <w:spacing w:line="400" w:lineRule="exact"/>
        <w:ind w:left="1008" w:hanging="582"/>
        <w:rPr>
          <w:rFonts w:ascii="標楷體" w:eastAsia="標楷體" w:hAnsi="標楷體"/>
        </w:rPr>
      </w:pPr>
      <w:r w:rsidRPr="003E402F">
        <w:rPr>
          <w:rFonts w:ascii="標楷體" w:eastAsia="標楷體" w:hAnsi="標楷體" w:hint="eastAsia"/>
        </w:rPr>
        <w:t>有關選手參賽資格之申訴，應於比賽前以書面方式向競賽組提出，其他有關競賽上所發生問題，得先以口頭提出申訴，但仍須於</w:t>
      </w:r>
      <w:r w:rsidRPr="003E402F">
        <w:rPr>
          <w:rFonts w:ascii="標楷體" w:eastAsia="標楷體" w:hAnsi="標楷體"/>
        </w:rPr>
        <w:t>該場比賽結束後30分鐘內</w:t>
      </w:r>
      <w:r w:rsidRPr="003E402F">
        <w:rPr>
          <w:rFonts w:ascii="標楷體" w:eastAsia="標楷體" w:hAnsi="標楷體" w:hint="eastAsia"/>
        </w:rPr>
        <w:t>向裁判長提出申訴書，補具正式手續，</w:t>
      </w:r>
      <w:r w:rsidRPr="003E402F">
        <w:rPr>
          <w:rFonts w:ascii="標楷體" w:eastAsia="標楷體" w:hAnsi="標楷體"/>
        </w:rPr>
        <w:t>未依規定時間內提出者，不予受理</w:t>
      </w:r>
      <w:r w:rsidRPr="003E402F">
        <w:rPr>
          <w:rFonts w:ascii="標楷體" w:eastAsia="標楷體" w:hAnsi="標楷體" w:hint="eastAsia"/>
        </w:rPr>
        <w:t>。</w:t>
      </w:r>
    </w:p>
    <w:p w14:paraId="3EE10633" w14:textId="77777777" w:rsidR="003E402F" w:rsidRPr="003E402F" w:rsidRDefault="003E402F" w:rsidP="003E402F">
      <w:pPr>
        <w:snapToGrid w:val="0"/>
        <w:spacing w:line="400" w:lineRule="exact"/>
        <w:ind w:leftChars="46" w:left="1454" w:hangingChars="560" w:hanging="1344"/>
        <w:rPr>
          <w:rFonts w:eastAsia="標楷體" w:hAnsi="標楷體"/>
          <w:szCs w:val="24"/>
        </w:rPr>
      </w:pPr>
      <w:r w:rsidRPr="003E402F">
        <w:rPr>
          <w:rFonts w:ascii="Times New Roman" w:eastAsia="標楷體" w:hAnsi="標楷體" w:hint="eastAsia"/>
          <w:szCs w:val="24"/>
        </w:rPr>
        <w:t>十</w:t>
      </w:r>
      <w:r w:rsidR="003B0C23">
        <w:rPr>
          <w:rFonts w:eastAsia="標楷體" w:hAnsi="標楷體" w:hint="eastAsia"/>
          <w:szCs w:val="24"/>
        </w:rPr>
        <w:t>六</w:t>
      </w:r>
      <w:r w:rsidRPr="003E402F">
        <w:rPr>
          <w:rFonts w:eastAsia="標楷體" w:hAnsi="標楷體" w:hint="eastAsia"/>
          <w:szCs w:val="24"/>
        </w:rPr>
        <w:t>、罰則：</w:t>
      </w:r>
    </w:p>
    <w:p w14:paraId="59B7B62E" w14:textId="77777777" w:rsidR="003E402F" w:rsidRPr="003E402F" w:rsidRDefault="00B51FF1" w:rsidP="00B51FF1">
      <w:pPr>
        <w:snapToGrid w:val="0"/>
        <w:spacing w:line="400" w:lineRule="exact"/>
        <w:rPr>
          <w:rFonts w:eastAsia="標楷體" w:hAnsi="標楷體"/>
          <w:szCs w:val="24"/>
        </w:rPr>
      </w:pPr>
      <w:r>
        <w:rPr>
          <w:rFonts w:ascii="Times New Roman" w:eastAsia="標楷體" w:hAnsi="標楷體" w:hint="eastAsia"/>
          <w:szCs w:val="24"/>
        </w:rPr>
        <w:t xml:space="preserve">  </w:t>
      </w:r>
      <w:r w:rsidRPr="00DD41E6">
        <w:rPr>
          <w:rFonts w:ascii="Times New Roman" w:eastAsia="標楷體" w:hAnsi="標楷體" w:hint="eastAsia"/>
          <w:szCs w:val="24"/>
        </w:rPr>
        <w:t>（一）</w:t>
      </w:r>
      <w:r w:rsidR="003E402F" w:rsidRPr="003E402F">
        <w:rPr>
          <w:rFonts w:eastAsia="標楷體" w:hAnsi="標楷體" w:hint="eastAsia"/>
          <w:szCs w:val="24"/>
        </w:rPr>
        <w:t>參賽選手如有資格不符或冒名頂替，經查屬實者，取消其個人比賽資格及所有比賽成績。</w:t>
      </w:r>
    </w:p>
    <w:p w14:paraId="77D4F2E0" w14:textId="77777777" w:rsidR="003E402F" w:rsidRPr="003E402F" w:rsidRDefault="00B51FF1" w:rsidP="00B51FF1">
      <w:pPr>
        <w:snapToGrid w:val="0"/>
        <w:spacing w:line="400" w:lineRule="exact"/>
        <w:rPr>
          <w:rFonts w:eastAsia="標楷體" w:hAnsi="標楷體"/>
          <w:szCs w:val="24"/>
        </w:rPr>
      </w:pPr>
      <w:r>
        <w:rPr>
          <w:rFonts w:ascii="Times New Roman" w:eastAsia="標楷體" w:hAnsi="標楷體" w:hint="eastAsia"/>
          <w:szCs w:val="24"/>
        </w:rPr>
        <w:t xml:space="preserve">  </w:t>
      </w:r>
      <w:r>
        <w:rPr>
          <w:rFonts w:ascii="Times New Roman" w:eastAsia="標楷體" w:hAnsi="標楷體" w:hint="eastAsia"/>
          <w:szCs w:val="24"/>
        </w:rPr>
        <w:t>（二</w:t>
      </w:r>
      <w:r w:rsidRPr="00DD41E6">
        <w:rPr>
          <w:rFonts w:ascii="Times New Roman" w:eastAsia="標楷體" w:hAnsi="標楷體" w:hint="eastAsia"/>
          <w:szCs w:val="24"/>
        </w:rPr>
        <w:t>）</w:t>
      </w:r>
      <w:r w:rsidR="003E402F" w:rsidRPr="003E402F">
        <w:rPr>
          <w:rFonts w:eastAsia="標楷體" w:hAnsi="標楷體" w:hint="eastAsia"/>
          <w:szCs w:val="24"/>
        </w:rPr>
        <w:t>參賽選手如不服從裁判員及行為不檢，經裁判長判決得取消其參賽資格。</w:t>
      </w:r>
    </w:p>
    <w:p w14:paraId="3F76785B" w14:textId="77777777" w:rsidR="00B51FF1" w:rsidRDefault="003E402F" w:rsidP="003E402F">
      <w:pPr>
        <w:snapToGrid w:val="0"/>
        <w:spacing w:line="400" w:lineRule="exact"/>
        <w:ind w:firstLineChars="17" w:firstLine="41"/>
        <w:rPr>
          <w:rFonts w:ascii="Times New Roman" w:eastAsia="標楷體" w:hAnsi="標楷體"/>
          <w:szCs w:val="24"/>
        </w:rPr>
      </w:pPr>
      <w:r w:rsidRPr="003E402F">
        <w:rPr>
          <w:rFonts w:ascii="Times New Roman" w:eastAsia="標楷體" w:hAnsi="標楷體" w:hint="eastAsia"/>
          <w:szCs w:val="24"/>
        </w:rPr>
        <w:t xml:space="preserve"> </w:t>
      </w:r>
    </w:p>
    <w:p w14:paraId="3EF41400" w14:textId="77777777" w:rsidR="00B51FF1" w:rsidRDefault="00B51FF1" w:rsidP="003E402F">
      <w:pPr>
        <w:snapToGrid w:val="0"/>
        <w:spacing w:line="400" w:lineRule="exact"/>
        <w:ind w:firstLineChars="17" w:firstLine="41"/>
        <w:rPr>
          <w:rFonts w:ascii="Times New Roman" w:eastAsia="標楷體" w:hAnsi="標楷體"/>
          <w:szCs w:val="24"/>
        </w:rPr>
      </w:pPr>
    </w:p>
    <w:p w14:paraId="34B00EC8" w14:textId="77777777" w:rsidR="003E402F" w:rsidRPr="003E402F" w:rsidRDefault="003B0C23" w:rsidP="003E402F">
      <w:pPr>
        <w:snapToGrid w:val="0"/>
        <w:spacing w:line="400" w:lineRule="exact"/>
        <w:ind w:firstLineChars="17" w:firstLine="41"/>
        <w:rPr>
          <w:rFonts w:ascii="標楷體" w:eastAsia="標楷體" w:hAnsi="標楷體" w:cs="DFKaiShu-SB-Estd-BF"/>
          <w:kern w:val="0"/>
        </w:rPr>
      </w:pPr>
      <w:r>
        <w:rPr>
          <w:rFonts w:ascii="Times New Roman" w:eastAsia="標楷體" w:hAnsi="標楷體" w:hint="eastAsia"/>
          <w:szCs w:val="24"/>
        </w:rPr>
        <w:t>十七</w:t>
      </w:r>
      <w:r w:rsidR="003E402F" w:rsidRPr="003E402F">
        <w:rPr>
          <w:rFonts w:ascii="Times New Roman" w:eastAsia="標楷體" w:hAnsi="標楷體" w:hint="eastAsia"/>
          <w:szCs w:val="24"/>
        </w:rPr>
        <w:t>、保險</w:t>
      </w:r>
      <w:r w:rsidR="003E402F" w:rsidRPr="003E402F">
        <w:rPr>
          <w:rFonts w:ascii="標楷體" w:eastAsia="標楷體" w:hAnsi="標楷體" w:hint="eastAsia"/>
          <w:szCs w:val="24"/>
        </w:rPr>
        <w:t>：</w:t>
      </w:r>
      <w:r w:rsidR="003E402F" w:rsidRPr="003E402F">
        <w:rPr>
          <w:rFonts w:ascii="標楷體" w:eastAsia="標楷體" w:hAnsi="標楷體" w:cs="DFKaiShu-SB-Estd-BF" w:hint="eastAsia"/>
          <w:kern w:val="0"/>
        </w:rPr>
        <w:t>本賽事投保公共意外險，請各參與人員自行依需要投保，有關公共意外險額度如下：</w:t>
      </w:r>
    </w:p>
    <w:p w14:paraId="6133CCC5" w14:textId="77777777" w:rsidR="003E402F" w:rsidRPr="003E402F" w:rsidRDefault="003E402F" w:rsidP="003E402F">
      <w:pPr>
        <w:snapToGrid w:val="0"/>
        <w:spacing w:line="400" w:lineRule="exact"/>
        <w:ind w:firstLineChars="396" w:firstLine="950"/>
        <w:rPr>
          <w:rFonts w:ascii="標楷體" w:eastAsia="標楷體" w:hAnsi="標楷體" w:cs="DFKaiShu-SB-Estd-BF"/>
          <w:kern w:val="0"/>
        </w:rPr>
      </w:pPr>
      <w:r w:rsidRPr="003E402F">
        <w:rPr>
          <w:rFonts w:ascii="標楷體" w:eastAsia="標楷體" w:hAnsi="標楷體" w:cs="DFKaiShu-SB-Estd-BF" w:hint="eastAsia"/>
          <w:kern w:val="0"/>
        </w:rPr>
        <w:t>(一</w:t>
      </w:r>
      <w:r w:rsidRPr="003E402F">
        <w:rPr>
          <w:rFonts w:ascii="標楷體" w:eastAsia="標楷體" w:hAnsi="標楷體" w:cs="DFKaiShu-SB-Estd-BF"/>
          <w:kern w:val="0"/>
        </w:rPr>
        <w:t>)</w:t>
      </w:r>
      <w:r w:rsidRPr="003E402F">
        <w:rPr>
          <w:rFonts w:ascii="標楷體" w:eastAsia="標楷體" w:hAnsi="標楷體" w:cs="DFKaiShu-SB-Estd-BF" w:hint="eastAsia"/>
          <w:kern w:val="0"/>
        </w:rPr>
        <w:t>每一個人身體傷亡：新臺幣三百萬元。</w:t>
      </w:r>
    </w:p>
    <w:p w14:paraId="1B4391A9" w14:textId="77777777" w:rsidR="003E402F" w:rsidRPr="003E402F" w:rsidRDefault="003E402F" w:rsidP="003E402F">
      <w:pPr>
        <w:snapToGrid w:val="0"/>
        <w:spacing w:line="400" w:lineRule="exact"/>
        <w:ind w:firstLineChars="396" w:firstLine="950"/>
        <w:rPr>
          <w:rFonts w:ascii="標楷體" w:eastAsia="標楷體" w:hAnsi="標楷體" w:cs="DFKaiShu-SB-Estd-BF"/>
          <w:kern w:val="0"/>
        </w:rPr>
      </w:pPr>
      <w:r w:rsidRPr="003E402F">
        <w:rPr>
          <w:rFonts w:ascii="標楷體" w:eastAsia="標楷體" w:hAnsi="標楷體" w:cs="DFKaiShu-SB-Estd-BF" w:hint="eastAsia"/>
          <w:kern w:val="0"/>
        </w:rPr>
        <w:t>(二</w:t>
      </w:r>
      <w:r w:rsidRPr="003E402F">
        <w:rPr>
          <w:rFonts w:ascii="標楷體" w:eastAsia="標楷體" w:hAnsi="標楷體" w:cs="DFKaiShu-SB-Estd-BF"/>
          <w:kern w:val="0"/>
        </w:rPr>
        <w:t>)</w:t>
      </w:r>
      <w:r w:rsidRPr="003E402F">
        <w:rPr>
          <w:rFonts w:ascii="標楷體" w:eastAsia="標楷體" w:hAnsi="標楷體" w:cs="DFKaiShu-SB-Estd-BF" w:hint="eastAsia"/>
          <w:kern w:val="0"/>
        </w:rPr>
        <w:t>每一事故身體傷亡：新臺幣一千五百萬元。</w:t>
      </w:r>
    </w:p>
    <w:p w14:paraId="0A37D00C" w14:textId="77777777" w:rsidR="003E402F" w:rsidRPr="003E402F" w:rsidRDefault="003E402F" w:rsidP="003E402F">
      <w:pPr>
        <w:snapToGrid w:val="0"/>
        <w:spacing w:line="400" w:lineRule="exact"/>
        <w:ind w:firstLineChars="396" w:firstLine="950"/>
        <w:rPr>
          <w:rFonts w:ascii="標楷體" w:eastAsia="標楷體" w:hAnsi="標楷體" w:cs="DFKaiShu-SB-Estd-BF"/>
          <w:kern w:val="0"/>
        </w:rPr>
      </w:pPr>
      <w:r w:rsidRPr="003E402F">
        <w:rPr>
          <w:rFonts w:ascii="標楷體" w:eastAsia="標楷體" w:hAnsi="標楷體" w:cs="DFKaiShu-SB-Estd-BF" w:hint="eastAsia"/>
          <w:kern w:val="0"/>
        </w:rPr>
        <w:t>(三</w:t>
      </w:r>
      <w:r w:rsidRPr="003E402F">
        <w:rPr>
          <w:rFonts w:ascii="標楷體" w:eastAsia="標楷體" w:hAnsi="標楷體" w:cs="DFKaiShu-SB-Estd-BF"/>
          <w:kern w:val="0"/>
        </w:rPr>
        <w:t>)</w:t>
      </w:r>
      <w:r w:rsidRPr="003E402F">
        <w:rPr>
          <w:rFonts w:ascii="標楷體" w:eastAsia="標楷體" w:hAnsi="標楷體" w:cs="DFKaiShu-SB-Estd-BF" w:hint="eastAsia"/>
          <w:kern w:val="0"/>
        </w:rPr>
        <w:t>每一事故財產損失：新臺幣二百萬元。</w:t>
      </w:r>
    </w:p>
    <w:p w14:paraId="1A35130F" w14:textId="77777777" w:rsidR="003E402F" w:rsidRPr="003E402F" w:rsidRDefault="003E402F" w:rsidP="003E402F">
      <w:pPr>
        <w:adjustRightInd w:val="0"/>
        <w:snapToGrid w:val="0"/>
        <w:spacing w:line="400" w:lineRule="exact"/>
        <w:ind w:firstLineChars="396" w:firstLine="950"/>
        <w:rPr>
          <w:rFonts w:ascii="Times New Roman" w:eastAsia="標楷體" w:hAnsi="標楷體"/>
          <w:szCs w:val="24"/>
        </w:rPr>
      </w:pPr>
      <w:r w:rsidRPr="003E402F">
        <w:rPr>
          <w:rFonts w:ascii="標楷體" w:eastAsia="標楷體" w:hAnsi="標楷體" w:cs="DFKaiShu-SB-Estd-BF"/>
          <w:kern w:val="0"/>
        </w:rPr>
        <w:t>(</w:t>
      </w:r>
      <w:r w:rsidRPr="003E402F">
        <w:rPr>
          <w:rFonts w:ascii="標楷體" w:eastAsia="標楷體" w:hAnsi="標楷體" w:cs="DFKaiShu-SB-Estd-BF" w:hint="eastAsia"/>
          <w:kern w:val="0"/>
        </w:rPr>
        <w:t>四</w:t>
      </w:r>
      <w:r w:rsidRPr="003E402F">
        <w:rPr>
          <w:rFonts w:ascii="標楷體" w:eastAsia="標楷體" w:hAnsi="標楷體" w:cs="DFKaiShu-SB-Estd-BF"/>
          <w:kern w:val="0"/>
        </w:rPr>
        <w:t>)</w:t>
      </w:r>
      <w:r w:rsidRPr="003E402F">
        <w:rPr>
          <w:rFonts w:ascii="標楷體" w:eastAsia="標楷體" w:hAnsi="標楷體" w:cs="DFKaiShu-SB-Estd-BF" w:hint="eastAsia"/>
          <w:kern w:val="0"/>
        </w:rPr>
        <w:t>保險期間內總保險金額：新臺幣三千四百萬元。</w:t>
      </w:r>
    </w:p>
    <w:p w14:paraId="0128F0DB" w14:textId="77777777" w:rsidR="003E402F" w:rsidRPr="003E402F" w:rsidRDefault="003E402F" w:rsidP="003E402F">
      <w:pPr>
        <w:snapToGrid w:val="0"/>
        <w:spacing w:line="400" w:lineRule="exact"/>
        <w:rPr>
          <w:rFonts w:ascii="標楷體" w:eastAsia="標楷體" w:hAnsi="標楷體"/>
          <w:szCs w:val="24"/>
        </w:rPr>
      </w:pPr>
      <w:r w:rsidRPr="003E402F">
        <w:rPr>
          <w:rFonts w:ascii="標楷體" w:eastAsia="標楷體" w:hAnsi="標楷體" w:hint="eastAsia"/>
          <w:szCs w:val="24"/>
        </w:rPr>
        <w:t xml:space="preserve"> </w:t>
      </w:r>
    </w:p>
    <w:p w14:paraId="1AACC333" w14:textId="77777777" w:rsidR="003E402F" w:rsidRPr="003E402F" w:rsidRDefault="003B0C23" w:rsidP="003E402F">
      <w:pPr>
        <w:snapToGrid w:val="0"/>
        <w:spacing w:line="400" w:lineRule="exact"/>
        <w:rPr>
          <w:rFonts w:ascii="標楷體" w:eastAsia="標楷體" w:hAnsi="標楷體"/>
          <w:szCs w:val="24"/>
        </w:rPr>
      </w:pPr>
      <w:r>
        <w:rPr>
          <w:rFonts w:ascii="標楷體" w:eastAsia="標楷體" w:hAnsi="標楷體" w:hint="eastAsia"/>
          <w:szCs w:val="24"/>
        </w:rPr>
        <w:t>十八</w:t>
      </w:r>
      <w:r w:rsidR="003E402F" w:rsidRPr="003E402F">
        <w:rPr>
          <w:rFonts w:ascii="標楷體" w:eastAsia="標楷體" w:hAnsi="標楷體" w:hint="eastAsia"/>
          <w:szCs w:val="24"/>
        </w:rPr>
        <w:t>、為受理性騷擾申訴及調查案件，本會設有性騷擾申訴管道如下：</w:t>
      </w:r>
    </w:p>
    <w:p w14:paraId="70C9337F" w14:textId="77777777" w:rsidR="003E402F" w:rsidRPr="003E402F" w:rsidRDefault="003E402F" w:rsidP="003E402F">
      <w:pPr>
        <w:snapToGrid w:val="0"/>
        <w:spacing w:line="400" w:lineRule="exact"/>
        <w:rPr>
          <w:rFonts w:ascii="標楷體" w:eastAsia="標楷體" w:hAnsi="標楷體"/>
          <w:szCs w:val="24"/>
        </w:rPr>
      </w:pPr>
      <w:r w:rsidRPr="003E402F">
        <w:rPr>
          <w:rFonts w:ascii="標楷體" w:eastAsia="標楷體" w:hAnsi="標楷體" w:hint="eastAsia"/>
          <w:szCs w:val="24"/>
        </w:rPr>
        <w:t xml:space="preserve">              申訴電話：(07)726-6847</w:t>
      </w:r>
    </w:p>
    <w:p w14:paraId="71C98EC6" w14:textId="77777777" w:rsidR="003E402F" w:rsidRPr="003E402F" w:rsidRDefault="003E402F" w:rsidP="003E402F">
      <w:pPr>
        <w:snapToGrid w:val="0"/>
        <w:spacing w:line="400" w:lineRule="exact"/>
        <w:rPr>
          <w:rFonts w:ascii="標楷體" w:eastAsia="標楷體" w:hAnsi="標楷體"/>
          <w:szCs w:val="24"/>
        </w:rPr>
      </w:pPr>
      <w:r w:rsidRPr="003E402F">
        <w:rPr>
          <w:rFonts w:ascii="標楷體" w:eastAsia="標楷體" w:hAnsi="標楷體" w:hint="eastAsia"/>
          <w:szCs w:val="24"/>
        </w:rPr>
        <w:t xml:space="preserve">              投訴信箱：E-mail：</w:t>
      </w:r>
      <w:hyperlink r:id="rId8" w:history="1">
        <w:r w:rsidRPr="003E402F">
          <w:rPr>
            <w:rFonts w:ascii="標楷體" w:eastAsia="標楷體" w:hAnsi="標楷體"/>
            <w:szCs w:val="24"/>
            <w:u w:val="single"/>
          </w:rPr>
          <w:t>info@softtennis.org.tw</w:t>
        </w:r>
      </w:hyperlink>
    </w:p>
    <w:p w14:paraId="5C773F49" w14:textId="77777777" w:rsidR="003E402F" w:rsidRPr="003E402F" w:rsidRDefault="003E402F" w:rsidP="003E402F">
      <w:pPr>
        <w:snapToGrid w:val="0"/>
        <w:spacing w:line="400" w:lineRule="exact"/>
        <w:rPr>
          <w:rFonts w:ascii="標楷體" w:eastAsia="標楷體" w:hAnsi="標楷體"/>
          <w:b/>
          <w:sz w:val="28"/>
          <w:szCs w:val="28"/>
        </w:rPr>
      </w:pPr>
    </w:p>
    <w:p w14:paraId="65C3A903" w14:textId="77777777" w:rsidR="003E402F" w:rsidRPr="003E402F" w:rsidRDefault="003B0C23" w:rsidP="003E402F">
      <w:pPr>
        <w:snapToGrid w:val="0"/>
        <w:spacing w:line="400" w:lineRule="exact"/>
        <w:rPr>
          <w:rFonts w:ascii="標楷體" w:eastAsia="標楷體"/>
          <w:szCs w:val="24"/>
        </w:rPr>
      </w:pPr>
      <w:r>
        <w:rPr>
          <w:rFonts w:ascii="標楷體" w:eastAsia="標楷體" w:hAnsi="標楷體" w:hint="eastAsia"/>
          <w:szCs w:val="24"/>
        </w:rPr>
        <w:t>十九</w:t>
      </w:r>
      <w:r w:rsidR="003E402F" w:rsidRPr="003E402F">
        <w:rPr>
          <w:rFonts w:ascii="標楷體" w:eastAsia="標楷體" w:hAnsi="標楷體" w:hint="eastAsia"/>
          <w:szCs w:val="24"/>
        </w:rPr>
        <w:t>、</w:t>
      </w:r>
      <w:r w:rsidR="003E402F" w:rsidRPr="003E402F">
        <w:rPr>
          <w:rFonts w:ascii="標楷體" w:eastAsia="標楷體" w:hint="eastAsia"/>
          <w:szCs w:val="24"/>
        </w:rPr>
        <w:t>運動禁藥管制注意事項及相關規定：</w:t>
      </w:r>
    </w:p>
    <w:p w14:paraId="1E37BB99" w14:textId="77777777" w:rsidR="003E402F" w:rsidRPr="003E402F" w:rsidRDefault="003E402F" w:rsidP="003E402F">
      <w:pPr>
        <w:autoSpaceDE w:val="0"/>
        <w:autoSpaceDN w:val="0"/>
        <w:adjustRightInd w:val="0"/>
        <w:snapToGrid w:val="0"/>
        <w:spacing w:line="400" w:lineRule="exact"/>
        <w:ind w:leftChars="100" w:left="698" w:hangingChars="191" w:hanging="458"/>
        <w:rPr>
          <w:rFonts w:ascii="標楷體" w:eastAsia="標楷體" w:hAnsi="標楷體" w:cs="Malgun Gothic Semilight"/>
          <w:kern w:val="0"/>
        </w:rPr>
      </w:pPr>
      <w:r w:rsidRPr="003E402F">
        <w:rPr>
          <w:rFonts w:ascii="標楷體" w:eastAsia="標楷體" w:hAnsi="標楷體"/>
          <w:kern w:val="0"/>
        </w:rPr>
        <w:t>(</w:t>
      </w:r>
      <w:r w:rsidRPr="003E402F">
        <w:rPr>
          <w:rFonts w:ascii="標楷體" w:eastAsia="標楷體" w:hAnsi="標楷體" w:hint="eastAsia"/>
          <w:kern w:val="0"/>
        </w:rPr>
        <w:t>一</w:t>
      </w:r>
      <w:r w:rsidRPr="003E402F">
        <w:rPr>
          <w:rFonts w:ascii="標楷體" w:eastAsia="標楷體" w:hAnsi="標楷體"/>
          <w:kern w:val="0"/>
        </w:rPr>
        <w:t>)</w:t>
      </w:r>
      <w:r w:rsidRPr="003E402F">
        <w:rPr>
          <w:rFonts w:ascii="標楷體" w:eastAsia="標楷體" w:hAnsi="標楷體" w:cs="微軟正黑體" w:hint="eastAsia"/>
          <w:kern w:val="0"/>
        </w:rPr>
        <w:t>依據</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國家運動禁藥管制規則</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NADR</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參與協會辦理賽事之選手屬於國家級運動員</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皆可能接受藥檢，如拒絕檢測者，取消本次賽事所有成績。</w:t>
      </w:r>
    </w:p>
    <w:p w14:paraId="5B249873" w14:textId="77777777" w:rsidR="003E402F" w:rsidRPr="003E402F" w:rsidRDefault="003E402F" w:rsidP="003E402F">
      <w:pPr>
        <w:autoSpaceDE w:val="0"/>
        <w:autoSpaceDN w:val="0"/>
        <w:adjustRightInd w:val="0"/>
        <w:snapToGrid w:val="0"/>
        <w:spacing w:line="400" w:lineRule="exact"/>
        <w:ind w:leftChars="100" w:left="698" w:hangingChars="191" w:hanging="458"/>
        <w:rPr>
          <w:rFonts w:ascii="標楷體" w:eastAsia="標楷體" w:hAnsi="標楷體" w:cs="DFKaiShu-SB-Estd-BF"/>
          <w:kern w:val="0"/>
        </w:rPr>
      </w:pPr>
      <w:r w:rsidRPr="003E402F">
        <w:rPr>
          <w:rFonts w:ascii="標楷體" w:eastAsia="標楷體" w:hAnsi="標楷體" w:cs="Malgun Gothic Semilight"/>
          <w:kern w:val="0"/>
        </w:rPr>
        <w:t>(</w:t>
      </w:r>
      <w:r w:rsidRPr="003E402F">
        <w:rPr>
          <w:rFonts w:ascii="標楷體" w:eastAsia="標楷體" w:hAnsi="標楷體" w:cs="Malgun Gothic Semilight" w:hint="eastAsia"/>
          <w:kern w:val="0"/>
        </w:rPr>
        <w:t>二</w:t>
      </w:r>
      <w:r w:rsidRPr="003E402F">
        <w:rPr>
          <w:rFonts w:ascii="標楷體" w:eastAsia="標楷體" w:hAnsi="標楷體" w:cs="Malgun Gothic Semilight"/>
          <w:kern w:val="0"/>
        </w:rPr>
        <w:t>)</w:t>
      </w:r>
      <w:r w:rsidRPr="003E402F">
        <w:rPr>
          <w:rFonts w:ascii="標楷體" w:eastAsia="標楷體" w:hAnsi="標楷體" w:cs="微軟正黑體" w:hint="eastAsia"/>
          <w:kern w:val="0"/>
        </w:rPr>
        <w:t>依據</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治療用途豁免國際標準</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ISTUE</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國家級運動員因治療用途欲使用禁用物質或方法前</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應向</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財團法人中華運動禁藥防制基金會</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提出</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治療用途豁免</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TUE</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申請</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取得核可後方可使用</w:t>
      </w:r>
      <w:r w:rsidRPr="003E402F">
        <w:rPr>
          <w:rFonts w:ascii="標楷體" w:eastAsia="標楷體" w:hAnsi="標楷體" w:cs="Malgun Gothic Semilight" w:hint="eastAsia"/>
          <w:kern w:val="0"/>
        </w:rPr>
        <w:t>。</w:t>
      </w:r>
    </w:p>
    <w:p w14:paraId="25F952A3" w14:textId="77777777" w:rsidR="003E402F" w:rsidRPr="003E402F" w:rsidRDefault="003E402F" w:rsidP="003E402F">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3E402F">
        <w:rPr>
          <w:rFonts w:ascii="標楷體" w:eastAsia="標楷體" w:hAnsi="標楷體"/>
          <w:kern w:val="0"/>
        </w:rPr>
        <w:t>1</w:t>
      </w:r>
      <w:r w:rsidRPr="003E402F">
        <w:rPr>
          <w:rFonts w:ascii="標楷體" w:eastAsia="標楷體" w:hAnsi="標楷體" w:hint="eastAsia"/>
          <w:kern w:val="0"/>
        </w:rPr>
        <w:t>、</w:t>
      </w:r>
      <w:r w:rsidRPr="003E402F">
        <w:rPr>
          <w:rFonts w:ascii="標楷體" w:eastAsia="標楷體" w:hAnsi="標楷體" w:cs="微軟正黑體" w:hint="eastAsia"/>
          <w:kern w:val="0"/>
        </w:rPr>
        <w:t>使用</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隨時禁用</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賽內與賽外</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物質或方法</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S1~S5</w:t>
      </w:r>
      <w:r w:rsidRPr="003E402F">
        <w:rPr>
          <w:rFonts w:ascii="標楷體" w:eastAsia="標楷體" w:hAnsi="標楷體" w:cs="DFKaiShu-SB-Estd-BF" w:hint="eastAsia"/>
          <w:kern w:val="0"/>
        </w:rPr>
        <w:t>、</w:t>
      </w:r>
      <w:r w:rsidRPr="003E402F">
        <w:rPr>
          <w:rFonts w:ascii="標楷體" w:eastAsia="標楷體" w:hAnsi="標楷體" w:cs="TimesNewRomanPSMT" w:hint="eastAsia"/>
          <w:kern w:val="0"/>
        </w:rPr>
        <w:t>M1~M3</w:t>
      </w:r>
      <w:r w:rsidRPr="003E402F">
        <w:rPr>
          <w:rFonts w:ascii="標楷體" w:eastAsia="標楷體" w:hAnsi="標楷體" w:cs="DFKaiShu-SB-Estd-BF" w:hint="eastAsia"/>
          <w:kern w:val="0"/>
        </w:rPr>
        <w:t>、</w:t>
      </w:r>
      <w:r w:rsidRPr="003E402F">
        <w:rPr>
          <w:rFonts w:ascii="標楷體" w:eastAsia="標楷體" w:hAnsi="標楷體" w:cs="TimesNewRomanPSMT" w:hint="eastAsia"/>
          <w:kern w:val="0"/>
        </w:rPr>
        <w:t>P1</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無論是否參賽</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應儘速提出申請</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尚未申請者</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應於申請截止日期前提出</w:t>
      </w:r>
      <w:r w:rsidRPr="003E402F">
        <w:rPr>
          <w:rFonts w:ascii="標楷體" w:eastAsia="標楷體" w:hAnsi="標楷體" w:cs="Malgun Gothic Semilight" w:hint="eastAsia"/>
          <w:kern w:val="0"/>
        </w:rPr>
        <w:t>。</w:t>
      </w:r>
    </w:p>
    <w:p w14:paraId="68E40F67" w14:textId="77777777" w:rsidR="003E402F" w:rsidRPr="003E402F" w:rsidRDefault="003E402F" w:rsidP="003E402F">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3E402F">
        <w:rPr>
          <w:rFonts w:ascii="標楷體" w:eastAsia="標楷體" w:hAnsi="標楷體" w:cs="Malgun Gothic Semilight" w:hint="eastAsia"/>
          <w:kern w:val="0"/>
        </w:rPr>
        <w:t>2、</w:t>
      </w:r>
      <w:r w:rsidRPr="003E402F">
        <w:rPr>
          <w:rFonts w:ascii="標楷體" w:eastAsia="標楷體" w:hAnsi="標楷體" w:cs="微軟正黑體" w:hint="eastAsia"/>
          <w:kern w:val="0"/>
        </w:rPr>
        <w:t>賽內期</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指運動員表定參賽之前一日的午夜前</w:t>
      </w:r>
      <w:r w:rsidRPr="003E402F">
        <w:rPr>
          <w:rFonts w:ascii="標楷體" w:eastAsia="標楷體" w:hAnsi="標楷體" w:cs="Malgun Gothic Semilight" w:hint="eastAsia"/>
          <w:kern w:val="0"/>
        </w:rPr>
        <w:t>（</w:t>
      </w:r>
      <w:r w:rsidRPr="003E402F">
        <w:rPr>
          <w:rFonts w:ascii="標楷體" w:eastAsia="標楷體" w:hAnsi="標楷體" w:cs="TimesNewRomanPS-BoldMT" w:hint="eastAsia"/>
          <w:b/>
          <w:bCs/>
          <w:kern w:val="0"/>
        </w:rPr>
        <w:t>23:59</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起算直到比賽與檢體採集流程結束為止</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使用</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限賽內禁用物質</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S6~S9</w:t>
      </w:r>
      <w:r w:rsidRPr="003E402F">
        <w:rPr>
          <w:rFonts w:ascii="標楷體" w:eastAsia="標楷體" w:hAnsi="標楷體" w:cs="DFKaiShu-SB-Estd-BF" w:hint="eastAsia"/>
          <w:kern w:val="0"/>
        </w:rPr>
        <w:t>、</w:t>
      </w:r>
      <w:r w:rsidRPr="003E402F">
        <w:rPr>
          <w:rFonts w:ascii="標楷體" w:eastAsia="標楷體" w:hAnsi="標楷體" w:cs="TimesNewRomanPSMT" w:hint="eastAsia"/>
          <w:kern w:val="0"/>
        </w:rPr>
        <w:t>P1</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應於申請截止日期前提出</w:t>
      </w:r>
      <w:r w:rsidRPr="003E402F">
        <w:rPr>
          <w:rFonts w:ascii="標楷體" w:eastAsia="標楷體" w:hAnsi="標楷體" w:cs="Malgun Gothic Semilight" w:hint="eastAsia"/>
          <w:kern w:val="0"/>
        </w:rPr>
        <w:t>。</w:t>
      </w:r>
    </w:p>
    <w:p w14:paraId="102FDA9B" w14:textId="77777777" w:rsidR="003E402F" w:rsidRPr="003E402F" w:rsidRDefault="003E402F" w:rsidP="003E402F">
      <w:pPr>
        <w:autoSpaceDE w:val="0"/>
        <w:autoSpaceDN w:val="0"/>
        <w:adjustRightInd w:val="0"/>
        <w:snapToGrid w:val="0"/>
        <w:spacing w:line="400" w:lineRule="exact"/>
        <w:ind w:leftChars="200" w:left="826" w:hangingChars="144" w:hanging="346"/>
        <w:rPr>
          <w:rFonts w:ascii="標楷體" w:eastAsia="標楷體" w:hAnsi="標楷體" w:cs="DFKaiShu-SB-Estd-BF"/>
          <w:kern w:val="0"/>
        </w:rPr>
      </w:pPr>
      <w:r w:rsidRPr="003E402F">
        <w:rPr>
          <w:rFonts w:ascii="標楷體" w:eastAsia="標楷體" w:hAnsi="標楷體" w:cs="Malgun Gothic Semilight" w:hint="eastAsia"/>
          <w:kern w:val="0"/>
        </w:rPr>
        <w:t>3、</w:t>
      </w:r>
      <w:r w:rsidRPr="003E402F">
        <w:rPr>
          <w:rFonts w:ascii="標楷體" w:eastAsia="標楷體" w:hAnsi="標楷體" w:cs="微軟正黑體" w:hint="eastAsia"/>
          <w:kern w:val="0"/>
        </w:rPr>
        <w:t>符合特殊情況時</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如</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緊急醫療等</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得於使用後提出回溯性</w:t>
      </w:r>
      <w:r w:rsidRPr="003E402F">
        <w:rPr>
          <w:rFonts w:ascii="標楷體" w:eastAsia="標楷體" w:hAnsi="標楷體" w:cs="TimesNewRomanPSMT" w:hint="eastAsia"/>
          <w:kern w:val="0"/>
        </w:rPr>
        <w:t xml:space="preserve">TUE </w:t>
      </w:r>
      <w:r w:rsidRPr="003E402F">
        <w:rPr>
          <w:rFonts w:ascii="標楷體" w:eastAsia="標楷體" w:hAnsi="標楷體" w:cs="微軟正黑體" w:hint="eastAsia"/>
          <w:kern w:val="0"/>
        </w:rPr>
        <w:t>申請或申請截止日期後提出申請</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詳見下方</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運動員治療用途豁免須知</w:t>
      </w:r>
      <w:r w:rsidRPr="003E402F">
        <w:rPr>
          <w:rFonts w:ascii="標楷體" w:eastAsia="標楷體" w:hAnsi="標楷體" w:cs="Malgun Gothic Semilight" w:hint="eastAsia"/>
          <w:kern w:val="0"/>
        </w:rPr>
        <w:t>」。</w:t>
      </w:r>
    </w:p>
    <w:p w14:paraId="16E22D46" w14:textId="77777777" w:rsidR="003E402F" w:rsidRPr="003E402F" w:rsidRDefault="003E402F" w:rsidP="003E402F">
      <w:pPr>
        <w:autoSpaceDE w:val="0"/>
        <w:autoSpaceDN w:val="0"/>
        <w:adjustRightInd w:val="0"/>
        <w:snapToGrid w:val="0"/>
        <w:spacing w:line="400" w:lineRule="exact"/>
        <w:ind w:leftChars="100" w:left="684" w:hangingChars="185" w:hanging="444"/>
        <w:rPr>
          <w:rFonts w:ascii="標楷體" w:eastAsia="標楷體" w:hAnsi="標楷體" w:cs="微軟正黑體"/>
          <w:kern w:val="0"/>
        </w:rPr>
      </w:pPr>
      <w:r w:rsidRPr="003E402F">
        <w:rPr>
          <w:rFonts w:ascii="標楷體" w:eastAsia="標楷體" w:hAnsi="標楷體"/>
          <w:kern w:val="0"/>
        </w:rPr>
        <w:lastRenderedPageBreak/>
        <w:t>(</w:t>
      </w:r>
      <w:r w:rsidRPr="003E402F">
        <w:rPr>
          <w:rFonts w:ascii="標楷體" w:eastAsia="標楷體" w:hAnsi="標楷體" w:hint="eastAsia"/>
          <w:kern w:val="0"/>
        </w:rPr>
        <w:t>三</w:t>
      </w:r>
      <w:r w:rsidRPr="003E402F">
        <w:rPr>
          <w:rFonts w:ascii="標楷體" w:eastAsia="標楷體" w:hAnsi="標楷體"/>
          <w:kern w:val="0"/>
        </w:rPr>
        <w:t>)</w:t>
      </w:r>
      <w:r w:rsidRPr="003E402F">
        <w:rPr>
          <w:rFonts w:ascii="標楷體" w:eastAsia="標楷體" w:hAnsi="標楷體" w:cs="微軟正黑體" w:hint="eastAsia"/>
          <w:kern w:val="0"/>
        </w:rPr>
        <w:t>本次賽事</w:t>
      </w:r>
      <w:r w:rsidRPr="003E402F">
        <w:rPr>
          <w:rFonts w:ascii="標楷體" w:eastAsia="標楷體" w:hAnsi="標楷體" w:cs="TimesNewRomanPSMT" w:hint="eastAsia"/>
          <w:kern w:val="0"/>
        </w:rPr>
        <w:t xml:space="preserve">TUE </w:t>
      </w:r>
      <w:r w:rsidRPr="003E402F">
        <w:rPr>
          <w:rFonts w:ascii="標楷體" w:eastAsia="標楷體" w:hAnsi="標楷體" w:cs="微軟正黑體" w:hint="eastAsia"/>
          <w:kern w:val="0"/>
        </w:rPr>
        <w:t>申請截止日期為</w:t>
      </w:r>
      <w:r w:rsidR="00423345">
        <w:rPr>
          <w:rFonts w:ascii="標楷體" w:eastAsia="標楷體" w:hAnsi="標楷體" w:cs="TimesNewRomanPSMT"/>
          <w:kern w:val="0"/>
        </w:rPr>
        <w:t>12</w:t>
      </w:r>
      <w:r w:rsidRPr="003E402F">
        <w:rPr>
          <w:rFonts w:ascii="標楷體" w:eastAsia="標楷體" w:hAnsi="標楷體" w:cs="微軟正黑體" w:hint="eastAsia"/>
          <w:kern w:val="0"/>
        </w:rPr>
        <w:t>月</w:t>
      </w:r>
      <w:r w:rsidR="003B32B9">
        <w:rPr>
          <w:rFonts w:ascii="標楷體" w:eastAsia="標楷體" w:hAnsi="標楷體" w:cs="微軟正黑體"/>
          <w:kern w:val="0"/>
        </w:rPr>
        <w:t>1</w:t>
      </w:r>
      <w:r w:rsidRPr="003E402F">
        <w:rPr>
          <w:rFonts w:ascii="標楷體" w:eastAsia="標楷體" w:hAnsi="標楷體" w:cs="微軟正黑體" w:hint="eastAsia"/>
          <w:kern w:val="0"/>
        </w:rPr>
        <w:t>日(已於本會官網11</w:t>
      </w:r>
      <w:r w:rsidRPr="003E402F">
        <w:rPr>
          <w:rFonts w:ascii="標楷體" w:eastAsia="標楷體" w:hAnsi="標楷體" w:cs="微軟正黑體"/>
          <w:kern w:val="0"/>
        </w:rPr>
        <w:t>4</w:t>
      </w:r>
      <w:r w:rsidRPr="003E402F">
        <w:rPr>
          <w:rFonts w:ascii="標楷體" w:eastAsia="標楷體" w:hAnsi="標楷體" w:cs="微軟正黑體" w:hint="eastAsia"/>
          <w:kern w:val="0"/>
        </w:rPr>
        <w:t>年度行事曆通案公告各賽事之治療用途豁免申請截止日期為賽事開賽前31日)</w:t>
      </w:r>
      <w:r w:rsidRPr="003E402F">
        <w:rPr>
          <w:rFonts w:ascii="標楷體" w:eastAsia="標楷體" w:hAnsi="標楷體" w:cs="Malgun Gothic Semilight" w:hint="eastAsia"/>
          <w:kern w:val="0"/>
        </w:rPr>
        <w:t>。</w:t>
      </w:r>
    </w:p>
    <w:p w14:paraId="7DEF9C69" w14:textId="77777777" w:rsidR="003E402F" w:rsidRPr="003E402F" w:rsidRDefault="003E402F" w:rsidP="003E402F">
      <w:pPr>
        <w:autoSpaceDE w:val="0"/>
        <w:autoSpaceDN w:val="0"/>
        <w:adjustRightInd w:val="0"/>
        <w:snapToGrid w:val="0"/>
        <w:spacing w:line="400" w:lineRule="exact"/>
        <w:ind w:firstLineChars="100" w:firstLine="240"/>
        <w:rPr>
          <w:rFonts w:ascii="標楷體" w:eastAsia="標楷體" w:hAnsi="標楷體" w:cs="DFKaiShu-SB-Estd-BF"/>
          <w:kern w:val="0"/>
        </w:rPr>
      </w:pPr>
      <w:r w:rsidRPr="003E402F">
        <w:rPr>
          <w:rFonts w:ascii="標楷體" w:eastAsia="標楷體" w:hAnsi="標楷體" w:hint="eastAsia"/>
          <w:kern w:val="0"/>
        </w:rPr>
        <w:t>(四)</w:t>
      </w:r>
      <w:r w:rsidRPr="003E402F">
        <w:rPr>
          <w:rFonts w:ascii="標楷體" w:eastAsia="標楷體" w:hAnsi="標楷體" w:cs="微軟正黑體" w:hint="eastAsia"/>
          <w:kern w:val="0"/>
        </w:rPr>
        <w:t>運動禁藥相關內容</w:t>
      </w:r>
      <w:r w:rsidRPr="003E402F">
        <w:rPr>
          <w:rFonts w:ascii="標楷體" w:eastAsia="標楷體" w:hAnsi="標楷體" w:cs="Malgun Gothic Semilight" w:hint="eastAsia"/>
          <w:kern w:val="0"/>
        </w:rPr>
        <w:t>：</w:t>
      </w:r>
    </w:p>
    <w:p w14:paraId="6C505B02"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(1) </w:t>
      </w:r>
      <w:r w:rsidRPr="003E402F">
        <w:rPr>
          <w:rFonts w:ascii="標楷體" w:eastAsia="標楷體" w:hAnsi="標楷體" w:cs="微軟正黑體" w:hint="eastAsia"/>
          <w:kern w:val="0"/>
        </w:rPr>
        <w:t>禁用清單</w:t>
      </w:r>
      <w:r w:rsidRPr="003E402F">
        <w:rPr>
          <w:rFonts w:ascii="標楷體" w:eastAsia="標楷體" w:hAnsi="標楷體" w:hint="eastAsia"/>
        </w:rPr>
        <w:t>(</w:t>
      </w:r>
      <w:hyperlink r:id="rId9" w:history="1">
        <w:r w:rsidRPr="003E402F">
          <w:rPr>
            <w:u w:val="single"/>
          </w:rPr>
          <w:t>https://www.antidoping.org.tw/prohibited-list/</w:t>
        </w:r>
      </w:hyperlink>
      <w:r w:rsidRPr="003E402F">
        <w:rPr>
          <w:rFonts w:ascii="標楷體" w:eastAsia="標楷體" w:hAnsi="標楷體" w:hint="eastAsia"/>
        </w:rPr>
        <w:t>)</w:t>
      </w:r>
    </w:p>
    <w:p w14:paraId="61C04719"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(2) </w:t>
      </w:r>
      <w:r w:rsidRPr="003E402F">
        <w:rPr>
          <w:rFonts w:ascii="標楷體" w:eastAsia="標楷體" w:hAnsi="標楷體" w:cs="微軟正黑體" w:hint="eastAsia"/>
          <w:kern w:val="0"/>
        </w:rPr>
        <w:t>治療用途豁免申請</w:t>
      </w:r>
      <w:r w:rsidRPr="003E402F">
        <w:rPr>
          <w:rFonts w:ascii="標楷體" w:eastAsia="標楷體" w:hAnsi="標楷體" w:hint="eastAsia"/>
        </w:rPr>
        <w:t>(</w:t>
      </w:r>
      <w:hyperlink r:id="rId10" w:history="1">
        <w:r w:rsidRPr="003E402F">
          <w:rPr>
            <w:u w:val="single"/>
          </w:rPr>
          <w:t>https://www.antidoping.org.tw/tue/</w:t>
        </w:r>
      </w:hyperlink>
      <w:r w:rsidRPr="003E402F">
        <w:rPr>
          <w:rFonts w:ascii="標楷體" w:eastAsia="標楷體" w:hAnsi="標楷體" w:hint="eastAsia"/>
        </w:rPr>
        <w:t>)</w:t>
      </w:r>
    </w:p>
    <w:p w14:paraId="28746F29"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(3) </w:t>
      </w:r>
      <w:r w:rsidRPr="003E402F">
        <w:rPr>
          <w:rFonts w:ascii="標楷體" w:eastAsia="標楷體" w:hAnsi="標楷體" w:cs="微軟正黑體" w:hint="eastAsia"/>
          <w:kern w:val="0"/>
        </w:rPr>
        <w:t>運動員治療用途豁免須知(</w:t>
      </w:r>
      <w:hyperlink r:id="rId11" w:history="1">
        <w:r w:rsidRPr="003E402F">
          <w:rPr>
            <w:u w:val="single"/>
          </w:rPr>
          <w:t>https://www.antidoping.org.tw/tue/athlete/</w:t>
        </w:r>
      </w:hyperlink>
      <w:r w:rsidRPr="003E402F">
        <w:rPr>
          <w:rFonts w:ascii="標楷體" w:eastAsia="標楷體" w:hAnsi="標楷體" w:cs="微軟正黑體" w:hint="eastAsia"/>
          <w:kern w:val="0"/>
        </w:rPr>
        <w:t>)</w:t>
      </w:r>
    </w:p>
    <w:p w14:paraId="15D95303"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(4) </w:t>
      </w:r>
      <w:r w:rsidRPr="003E402F">
        <w:rPr>
          <w:rFonts w:ascii="標楷體" w:eastAsia="標楷體" w:hAnsi="標楷體" w:cs="微軟正黑體" w:hint="eastAsia"/>
          <w:kern w:val="0"/>
        </w:rPr>
        <w:t>採樣流程(</w:t>
      </w:r>
      <w:hyperlink r:id="rId12" w:history="1">
        <w:r w:rsidRPr="003E402F">
          <w:rPr>
            <w:u w:val="single"/>
          </w:rPr>
          <w:t>https://www.antidoping.org.tw/testing-procedure/</w:t>
        </w:r>
      </w:hyperlink>
      <w:r w:rsidRPr="003E402F">
        <w:rPr>
          <w:rFonts w:ascii="標楷體" w:eastAsia="標楷體" w:hAnsi="標楷體" w:cs="微軟正黑體" w:hint="eastAsia"/>
          <w:kern w:val="0"/>
        </w:rPr>
        <w:t>)</w:t>
      </w:r>
    </w:p>
    <w:p w14:paraId="4D5248C5" w14:textId="77777777" w:rsidR="003E402F" w:rsidRPr="003E402F" w:rsidRDefault="003E402F" w:rsidP="003E402F">
      <w:pPr>
        <w:snapToGrid w:val="0"/>
        <w:spacing w:line="400" w:lineRule="exact"/>
        <w:ind w:firstLineChars="200" w:firstLine="480"/>
        <w:rPr>
          <w:rFonts w:ascii="標楷體" w:eastAsia="標楷體" w:hAnsi="標楷體"/>
        </w:rPr>
      </w:pPr>
      <w:r w:rsidRPr="003E402F">
        <w:rPr>
          <w:rFonts w:ascii="標楷體" w:eastAsia="標楷體" w:hAnsi="標楷體" w:hint="eastAsia"/>
          <w:kern w:val="0"/>
        </w:rPr>
        <w:t xml:space="preserve">(5) </w:t>
      </w:r>
      <w:r w:rsidRPr="003E402F">
        <w:rPr>
          <w:rFonts w:ascii="標楷體" w:eastAsia="標楷體" w:hAnsi="標楷體" w:cs="微軟正黑體" w:hint="eastAsia"/>
          <w:kern w:val="0"/>
        </w:rPr>
        <w:t>其他藥管規定</w:t>
      </w:r>
      <w:r w:rsidRPr="003E402F">
        <w:rPr>
          <w:rFonts w:ascii="標楷體" w:eastAsia="標楷體" w:hAnsi="標楷體" w:hint="eastAsia"/>
        </w:rPr>
        <w:t>(</w:t>
      </w:r>
      <w:hyperlink r:id="rId13" w:history="1">
        <w:r w:rsidRPr="003E402F">
          <w:rPr>
            <w:u w:val="single"/>
          </w:rPr>
          <w:t>https://www.antidoping.org.tw/regulations/</w:t>
        </w:r>
      </w:hyperlink>
      <w:r w:rsidRPr="003E402F">
        <w:rPr>
          <w:rFonts w:ascii="標楷體" w:eastAsia="標楷體" w:hAnsi="標楷體" w:hint="eastAsia"/>
        </w:rPr>
        <w:t>)</w:t>
      </w:r>
    </w:p>
    <w:p w14:paraId="68BE8D9F" w14:textId="77777777" w:rsidR="003E402F" w:rsidRPr="003E402F" w:rsidRDefault="003E402F" w:rsidP="003E402F">
      <w:pPr>
        <w:snapToGrid w:val="0"/>
        <w:spacing w:line="400" w:lineRule="exact"/>
        <w:ind w:firstLineChars="200" w:firstLine="480"/>
        <w:rPr>
          <w:rFonts w:ascii="標楷體" w:eastAsia="標楷體" w:hAnsi="標楷體"/>
          <w:b/>
        </w:rPr>
      </w:pPr>
    </w:p>
    <w:p w14:paraId="714C07B7" w14:textId="77777777" w:rsidR="003E402F" w:rsidRPr="003E402F" w:rsidRDefault="003B0C23" w:rsidP="003E402F">
      <w:pPr>
        <w:snapToGrid w:val="0"/>
        <w:rPr>
          <w:rFonts w:ascii="標楷體" w:eastAsia="標楷體" w:hAnsi="標楷體"/>
          <w:color w:val="000000"/>
        </w:rPr>
      </w:pPr>
      <w:r>
        <w:rPr>
          <w:rFonts w:ascii="Times New Roman" w:eastAsia="標楷體" w:hAnsi="標楷體" w:hint="eastAsia"/>
          <w:szCs w:val="24"/>
        </w:rPr>
        <w:t>二十</w:t>
      </w:r>
      <w:r w:rsidR="003E402F" w:rsidRPr="003E402F">
        <w:rPr>
          <w:rFonts w:ascii="標楷體" w:eastAsia="標楷體" w:hAnsi="標楷體" w:hint="eastAsia"/>
          <w:szCs w:val="24"/>
          <w:lang w:eastAsia="zh-HK"/>
        </w:rPr>
        <w:t>、</w:t>
      </w:r>
      <w:r w:rsidR="003E402F" w:rsidRPr="003E402F">
        <w:rPr>
          <w:rFonts w:ascii="標楷體" w:eastAsia="標楷體" w:hAnsi="標楷體"/>
          <w:color w:val="000000"/>
        </w:rPr>
        <w:t>本競賽規程如有未盡事宜，</w:t>
      </w:r>
      <w:r w:rsidR="003E402F" w:rsidRPr="003E402F">
        <w:rPr>
          <w:rFonts w:ascii="標楷體" w:eastAsia="標楷體" w:hAnsi="標楷體" w:hint="eastAsia"/>
          <w:color w:val="000000"/>
        </w:rPr>
        <w:t>報</w:t>
      </w:r>
      <w:r w:rsidR="008E5DB1">
        <w:rPr>
          <w:rFonts w:ascii="標楷體" w:eastAsia="標楷體" w:hAnsi="標楷體" w:hint="eastAsia"/>
        </w:rPr>
        <w:t>國家運動訓練中心</w:t>
      </w:r>
      <w:r w:rsidR="003E402F" w:rsidRPr="003E402F">
        <w:rPr>
          <w:rFonts w:ascii="標楷體" w:eastAsia="標楷體" w:hAnsi="標楷體"/>
          <w:color w:val="000000"/>
        </w:rPr>
        <w:t>修正</w:t>
      </w:r>
      <w:r w:rsidR="003E402F" w:rsidRPr="003E402F">
        <w:rPr>
          <w:rFonts w:ascii="標楷體" w:eastAsia="標楷體" w:hAnsi="標楷體" w:hint="eastAsia"/>
          <w:color w:val="000000"/>
        </w:rPr>
        <w:t>備</w:t>
      </w:r>
      <w:r w:rsidR="003E402F" w:rsidRPr="003E402F">
        <w:rPr>
          <w:rFonts w:ascii="標楷體" w:eastAsia="標楷體" w:hAnsi="標楷體" w:hint="eastAsia"/>
          <w:lang w:eastAsia="zh-HK"/>
        </w:rPr>
        <w:t>查</w:t>
      </w:r>
      <w:r w:rsidR="003E402F" w:rsidRPr="003E402F">
        <w:rPr>
          <w:rFonts w:ascii="標楷體" w:eastAsia="標楷體" w:hAnsi="標楷體" w:hint="eastAsia"/>
          <w:color w:val="000000"/>
        </w:rPr>
        <w:t>後</w:t>
      </w:r>
      <w:r w:rsidR="003E402F" w:rsidRPr="003E402F">
        <w:rPr>
          <w:rFonts w:ascii="標楷體" w:eastAsia="標楷體" w:hAnsi="標楷體"/>
          <w:color w:val="000000"/>
        </w:rPr>
        <w:t>公佈之。</w:t>
      </w:r>
    </w:p>
    <w:p w14:paraId="0CD0FA75" w14:textId="77777777" w:rsidR="003E402F" w:rsidRPr="003E402F" w:rsidRDefault="003E402F" w:rsidP="003E402F">
      <w:pPr>
        <w:snapToGrid w:val="0"/>
        <w:spacing w:line="400" w:lineRule="exact"/>
        <w:rPr>
          <w:rFonts w:ascii="標楷體" w:eastAsia="標楷體" w:hAnsi="標楷體"/>
          <w:lang w:eastAsia="zh-HK"/>
        </w:rPr>
      </w:pPr>
    </w:p>
    <w:p w14:paraId="48252176" w14:textId="77777777" w:rsidR="003E402F" w:rsidRPr="003E402F" w:rsidRDefault="003E402F" w:rsidP="003E402F">
      <w:pPr>
        <w:snapToGrid w:val="0"/>
        <w:spacing w:line="400" w:lineRule="exact"/>
        <w:rPr>
          <w:rFonts w:ascii="標楷體" w:eastAsia="標楷體" w:hAnsi="標楷體"/>
        </w:rPr>
      </w:pPr>
      <w:r w:rsidRPr="003E402F">
        <w:rPr>
          <w:rFonts w:ascii="標楷體" w:eastAsia="標楷體" w:hAnsi="標楷體" w:hint="eastAsia"/>
          <w:lang w:eastAsia="zh-HK"/>
        </w:rPr>
        <w:t>二十</w:t>
      </w:r>
      <w:r w:rsidR="003B0C23">
        <w:rPr>
          <w:rFonts w:ascii="標楷體" w:eastAsia="標楷體" w:hAnsi="標楷體" w:hint="eastAsia"/>
        </w:rPr>
        <w:t>一</w:t>
      </w:r>
      <w:r w:rsidR="008E5DB1">
        <w:rPr>
          <w:rFonts w:ascii="標楷體" w:eastAsia="標楷體" w:hAnsi="標楷體" w:hint="eastAsia"/>
        </w:rPr>
        <w:t>、本競賽規程經本會選訓委員會通過報國家運動訓練中心</w:t>
      </w:r>
      <w:r w:rsidRPr="003E402F">
        <w:rPr>
          <w:rFonts w:ascii="標楷體" w:eastAsia="標楷體" w:hAnsi="標楷體" w:hint="eastAsia"/>
        </w:rPr>
        <w:t>備查後公告實施，修正時亦同。</w:t>
      </w:r>
    </w:p>
    <w:p w14:paraId="5381863B" w14:textId="77777777" w:rsidR="0004429F" w:rsidRPr="003E402F" w:rsidRDefault="0004429F" w:rsidP="003E402F">
      <w:pPr>
        <w:snapToGrid w:val="0"/>
        <w:rPr>
          <w:rFonts w:ascii="Times New Roman" w:eastAsia="標楷體" w:hAnsi="標楷體"/>
          <w:szCs w:val="24"/>
        </w:rPr>
      </w:pPr>
    </w:p>
    <w:sectPr w:rsidR="0004429F" w:rsidRPr="003E402F" w:rsidSect="001715B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9582" w14:textId="77777777" w:rsidR="0060174D" w:rsidRDefault="0060174D">
      <w:r>
        <w:separator/>
      </w:r>
    </w:p>
  </w:endnote>
  <w:endnote w:type="continuationSeparator" w:id="0">
    <w:p w14:paraId="6ED1A58B" w14:textId="77777777" w:rsidR="0060174D" w:rsidRDefault="0060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DFKaiShu-SB-Estd-BF">
    <w:altName w:val="細明體"/>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TimesNewRomanPS-Bold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4C311" w14:textId="77777777" w:rsidR="0060174D" w:rsidRDefault="0060174D">
      <w:r>
        <w:separator/>
      </w:r>
    </w:p>
  </w:footnote>
  <w:footnote w:type="continuationSeparator" w:id="0">
    <w:p w14:paraId="346CA185" w14:textId="77777777" w:rsidR="0060174D" w:rsidRDefault="006017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4A17"/>
    <w:multiLevelType w:val="hybridMultilevel"/>
    <w:tmpl w:val="B19EAFCE"/>
    <w:lvl w:ilvl="0" w:tplc="25A23C32">
      <w:start w:val="1"/>
      <w:numFmt w:val="taiwaneseCountingThousand"/>
      <w:lvlText w:val="(%1)"/>
      <w:lvlJc w:val="left"/>
      <w:pPr>
        <w:ind w:left="840" w:hanging="480"/>
      </w:pPr>
      <w:rPr>
        <w:rFonts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1EF0C3E"/>
    <w:multiLevelType w:val="hybridMultilevel"/>
    <w:tmpl w:val="B9D6BA8E"/>
    <w:lvl w:ilvl="0" w:tplc="5148D0AA">
      <w:start w:val="1"/>
      <w:numFmt w:val="taiwaneseCountingThousand"/>
      <w:lvlText w:val="（%1）"/>
      <w:lvlJc w:val="left"/>
      <w:pPr>
        <w:ind w:left="1572" w:hanging="720"/>
      </w:pPr>
      <w:rPr>
        <w:rFonts w:ascii="Times New Roman" w:cs="Times New Roman"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234834E3"/>
    <w:multiLevelType w:val="hybridMultilevel"/>
    <w:tmpl w:val="82822652"/>
    <w:lvl w:ilvl="0" w:tplc="75F0D270">
      <w:start w:val="1"/>
      <w:numFmt w:val="taiwaneseCountingThousand"/>
      <w:lvlText w:val="(%1)"/>
      <w:lvlJc w:val="left"/>
      <w:pPr>
        <w:ind w:left="1125" w:hanging="525"/>
      </w:pPr>
      <w:rPr>
        <w:rFonts w:ascii="Times New Roman"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2DB53B7D"/>
    <w:multiLevelType w:val="hybridMultilevel"/>
    <w:tmpl w:val="DC240DFE"/>
    <w:lvl w:ilvl="0" w:tplc="7BB655E6">
      <w:start w:val="1"/>
      <w:numFmt w:val="taiwaneseCountingThousand"/>
      <w:lvlText w:val="（%1）"/>
      <w:lvlJc w:val="left"/>
      <w:pPr>
        <w:ind w:left="1265" w:hanging="720"/>
      </w:pPr>
      <w:rPr>
        <w:rFonts w:ascii="Times New Roman"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 w15:restartNumberingAfterBreak="0">
    <w:nsid w:val="3D49589B"/>
    <w:multiLevelType w:val="hybridMultilevel"/>
    <w:tmpl w:val="60007EC8"/>
    <w:lvl w:ilvl="0" w:tplc="D0B41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6" w15:restartNumberingAfterBreak="0">
    <w:nsid w:val="518A53BE"/>
    <w:multiLevelType w:val="hybridMultilevel"/>
    <w:tmpl w:val="EF4E4AA2"/>
    <w:lvl w:ilvl="0" w:tplc="4CE67506">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AA1982"/>
    <w:multiLevelType w:val="hybridMultilevel"/>
    <w:tmpl w:val="EE4EB3CC"/>
    <w:lvl w:ilvl="0" w:tplc="4DC4AFCC">
      <w:start w:val="1"/>
      <w:numFmt w:val="decimal"/>
      <w:lvlText w:val="%1."/>
      <w:lvlJc w:val="left"/>
      <w:pPr>
        <w:ind w:left="1212" w:hanging="36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5AFE10CE"/>
    <w:multiLevelType w:val="hybridMultilevel"/>
    <w:tmpl w:val="F85C7042"/>
    <w:lvl w:ilvl="0" w:tplc="81868014">
      <w:start w:val="1"/>
      <w:numFmt w:val="taiwaneseCountingThousand"/>
      <w:lvlText w:val="（%1）"/>
      <w:lvlJc w:val="left"/>
      <w:pPr>
        <w:ind w:left="1318" w:hanging="720"/>
      </w:pPr>
    </w:lvl>
    <w:lvl w:ilvl="1" w:tplc="04090019">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start w:val="1"/>
      <w:numFmt w:val="decimal"/>
      <w:lvlText w:val="%4."/>
      <w:lvlJc w:val="left"/>
      <w:pPr>
        <w:ind w:left="2518" w:hanging="480"/>
      </w:pPr>
    </w:lvl>
    <w:lvl w:ilvl="4" w:tplc="04090019">
      <w:start w:val="1"/>
      <w:numFmt w:val="ideographTraditional"/>
      <w:lvlText w:val="%5、"/>
      <w:lvlJc w:val="left"/>
      <w:pPr>
        <w:ind w:left="2998" w:hanging="480"/>
      </w:pPr>
    </w:lvl>
    <w:lvl w:ilvl="5" w:tplc="0409001B">
      <w:start w:val="1"/>
      <w:numFmt w:val="lowerRoman"/>
      <w:lvlText w:val="%6."/>
      <w:lvlJc w:val="right"/>
      <w:pPr>
        <w:ind w:left="3478" w:hanging="480"/>
      </w:pPr>
    </w:lvl>
    <w:lvl w:ilvl="6" w:tplc="0409000F">
      <w:start w:val="1"/>
      <w:numFmt w:val="decimal"/>
      <w:lvlText w:val="%7."/>
      <w:lvlJc w:val="left"/>
      <w:pPr>
        <w:ind w:left="3958" w:hanging="480"/>
      </w:pPr>
    </w:lvl>
    <w:lvl w:ilvl="7" w:tplc="04090019">
      <w:start w:val="1"/>
      <w:numFmt w:val="ideographTraditional"/>
      <w:lvlText w:val="%8、"/>
      <w:lvlJc w:val="left"/>
      <w:pPr>
        <w:ind w:left="4438" w:hanging="480"/>
      </w:pPr>
    </w:lvl>
    <w:lvl w:ilvl="8" w:tplc="0409001B">
      <w:start w:val="1"/>
      <w:numFmt w:val="lowerRoman"/>
      <w:lvlText w:val="%9."/>
      <w:lvlJc w:val="right"/>
      <w:pPr>
        <w:ind w:left="4918" w:hanging="480"/>
      </w:pPr>
    </w:lvl>
  </w:abstractNum>
  <w:abstractNum w:abstractNumId="9" w15:restartNumberingAfterBreak="0">
    <w:nsid w:val="68387DDC"/>
    <w:multiLevelType w:val="hybridMultilevel"/>
    <w:tmpl w:val="DEFACC46"/>
    <w:lvl w:ilvl="0" w:tplc="52BEDD00">
      <w:start w:val="1"/>
      <w:numFmt w:val="taiwaneseCountingThousand"/>
      <w:lvlText w:val="（%1）"/>
      <w:lvlJc w:val="left"/>
      <w:pPr>
        <w:ind w:left="960" w:hanging="720"/>
      </w:pPr>
      <w:rPr>
        <w:rFonts w:asci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6A046F89"/>
    <w:multiLevelType w:val="hybridMultilevel"/>
    <w:tmpl w:val="1A685116"/>
    <w:lvl w:ilvl="0" w:tplc="334A2B80">
      <w:start w:val="1"/>
      <w:numFmt w:val="taiwaneseCountingThousand"/>
      <w:lvlText w:val="（%1）"/>
      <w:lvlJc w:val="left"/>
      <w:pPr>
        <w:ind w:left="862" w:hanging="720"/>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6B5C6F58"/>
    <w:multiLevelType w:val="hybridMultilevel"/>
    <w:tmpl w:val="EAC6428E"/>
    <w:lvl w:ilvl="0" w:tplc="AF584DE0">
      <w:start w:val="1"/>
      <w:numFmt w:val="taiwaneseCountingThousand"/>
      <w:lvlText w:val="（%1）"/>
      <w:lvlJc w:val="left"/>
      <w:pPr>
        <w:ind w:left="960" w:hanging="720"/>
      </w:pPr>
      <w:rPr>
        <w:rFonts w:ascii="Times New Roman" w:hAns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D1E7160"/>
    <w:multiLevelType w:val="hybridMultilevel"/>
    <w:tmpl w:val="571ADD5E"/>
    <w:lvl w:ilvl="0" w:tplc="F998D08E">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3" w15:restartNumberingAfterBreak="0">
    <w:nsid w:val="79015C9C"/>
    <w:multiLevelType w:val="hybridMultilevel"/>
    <w:tmpl w:val="C6B46294"/>
    <w:lvl w:ilvl="0" w:tplc="175CAD50">
      <w:start w:val="1"/>
      <w:numFmt w:val="taiwaneseCountingThousand"/>
      <w:lvlText w:val="%1."/>
      <w:lvlJc w:val="left"/>
      <w:pPr>
        <w:tabs>
          <w:tab w:val="num" w:pos="420"/>
        </w:tabs>
        <w:ind w:left="420" w:hanging="4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3"/>
  </w:num>
  <w:num w:numId="4">
    <w:abstractNumId w:val="12"/>
  </w:num>
  <w:num w:numId="5">
    <w:abstractNumId w:val="9"/>
  </w:num>
  <w:num w:numId="6">
    <w:abstractNumId w:val="11"/>
  </w:num>
  <w:num w:numId="7">
    <w:abstractNumId w:val="1"/>
  </w:num>
  <w:num w:numId="8">
    <w:abstractNumId w:val="0"/>
  </w:num>
  <w:num w:numId="9">
    <w:abstractNumId w:val="2"/>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F6"/>
    <w:rsid w:val="0000465B"/>
    <w:rsid w:val="00004E1E"/>
    <w:rsid w:val="00015256"/>
    <w:rsid w:val="00024E51"/>
    <w:rsid w:val="000323F9"/>
    <w:rsid w:val="00042020"/>
    <w:rsid w:val="00042B69"/>
    <w:rsid w:val="0004429F"/>
    <w:rsid w:val="00044B94"/>
    <w:rsid w:val="00045AAA"/>
    <w:rsid w:val="00056FF9"/>
    <w:rsid w:val="0006033A"/>
    <w:rsid w:val="00066382"/>
    <w:rsid w:val="000813B6"/>
    <w:rsid w:val="00082E10"/>
    <w:rsid w:val="00084C3D"/>
    <w:rsid w:val="00096EFE"/>
    <w:rsid w:val="00096FE1"/>
    <w:rsid w:val="000A195B"/>
    <w:rsid w:val="000A632C"/>
    <w:rsid w:val="000B165B"/>
    <w:rsid w:val="000B4F6B"/>
    <w:rsid w:val="000B5662"/>
    <w:rsid w:val="000B6854"/>
    <w:rsid w:val="000C3914"/>
    <w:rsid w:val="000C3C74"/>
    <w:rsid w:val="000D74CD"/>
    <w:rsid w:val="000E01D2"/>
    <w:rsid w:val="000E1287"/>
    <w:rsid w:val="000F3179"/>
    <w:rsid w:val="000F64A8"/>
    <w:rsid w:val="000F7820"/>
    <w:rsid w:val="000F7F3F"/>
    <w:rsid w:val="0011164B"/>
    <w:rsid w:val="001120FB"/>
    <w:rsid w:val="001157EF"/>
    <w:rsid w:val="0012175B"/>
    <w:rsid w:val="00122BF1"/>
    <w:rsid w:val="00125131"/>
    <w:rsid w:val="001256BE"/>
    <w:rsid w:val="001266BF"/>
    <w:rsid w:val="00143A1E"/>
    <w:rsid w:val="00143C35"/>
    <w:rsid w:val="0015035E"/>
    <w:rsid w:val="00150774"/>
    <w:rsid w:val="00154C50"/>
    <w:rsid w:val="00154F08"/>
    <w:rsid w:val="00154FD8"/>
    <w:rsid w:val="001613FF"/>
    <w:rsid w:val="0016302D"/>
    <w:rsid w:val="00170034"/>
    <w:rsid w:val="001715BD"/>
    <w:rsid w:val="001853FC"/>
    <w:rsid w:val="00187711"/>
    <w:rsid w:val="00187A92"/>
    <w:rsid w:val="0019245D"/>
    <w:rsid w:val="001A426F"/>
    <w:rsid w:val="001B4EF2"/>
    <w:rsid w:val="001C0B36"/>
    <w:rsid w:val="001C1FB4"/>
    <w:rsid w:val="001C3D36"/>
    <w:rsid w:val="001C3EE4"/>
    <w:rsid w:val="001C7643"/>
    <w:rsid w:val="001D1338"/>
    <w:rsid w:val="001D3756"/>
    <w:rsid w:val="001D43BC"/>
    <w:rsid w:val="001E295F"/>
    <w:rsid w:val="001E74ED"/>
    <w:rsid w:val="001F212A"/>
    <w:rsid w:val="001F52DC"/>
    <w:rsid w:val="002003B2"/>
    <w:rsid w:val="00200F7F"/>
    <w:rsid w:val="00203772"/>
    <w:rsid w:val="002046F8"/>
    <w:rsid w:val="00210DB8"/>
    <w:rsid w:val="00212AD2"/>
    <w:rsid w:val="00213335"/>
    <w:rsid w:val="00222900"/>
    <w:rsid w:val="00237E69"/>
    <w:rsid w:val="00240ECC"/>
    <w:rsid w:val="00241C5E"/>
    <w:rsid w:val="002450EB"/>
    <w:rsid w:val="00247EF1"/>
    <w:rsid w:val="0025447F"/>
    <w:rsid w:val="00254A99"/>
    <w:rsid w:val="0027122D"/>
    <w:rsid w:val="00272205"/>
    <w:rsid w:val="002731FC"/>
    <w:rsid w:val="00283698"/>
    <w:rsid w:val="002A3BBA"/>
    <w:rsid w:val="002A68DC"/>
    <w:rsid w:val="002A6E08"/>
    <w:rsid w:val="002A7521"/>
    <w:rsid w:val="002C0E48"/>
    <w:rsid w:val="002C1E39"/>
    <w:rsid w:val="002C33D4"/>
    <w:rsid w:val="002C5BC2"/>
    <w:rsid w:val="002C7BF0"/>
    <w:rsid w:val="002D186A"/>
    <w:rsid w:val="002D29F4"/>
    <w:rsid w:val="002D3EF7"/>
    <w:rsid w:val="002D4CBD"/>
    <w:rsid w:val="002D5851"/>
    <w:rsid w:val="002D7F38"/>
    <w:rsid w:val="002E3FA9"/>
    <w:rsid w:val="002F31AC"/>
    <w:rsid w:val="00300AE9"/>
    <w:rsid w:val="003020FE"/>
    <w:rsid w:val="00303806"/>
    <w:rsid w:val="00304F21"/>
    <w:rsid w:val="00311423"/>
    <w:rsid w:val="00315A21"/>
    <w:rsid w:val="0031779F"/>
    <w:rsid w:val="00322C47"/>
    <w:rsid w:val="00326941"/>
    <w:rsid w:val="00335661"/>
    <w:rsid w:val="003366B2"/>
    <w:rsid w:val="00344067"/>
    <w:rsid w:val="00345561"/>
    <w:rsid w:val="0034561B"/>
    <w:rsid w:val="00347327"/>
    <w:rsid w:val="00357C3E"/>
    <w:rsid w:val="00364256"/>
    <w:rsid w:val="00364C71"/>
    <w:rsid w:val="00364D54"/>
    <w:rsid w:val="003705BB"/>
    <w:rsid w:val="0037554D"/>
    <w:rsid w:val="00376F82"/>
    <w:rsid w:val="00382629"/>
    <w:rsid w:val="00383E0A"/>
    <w:rsid w:val="003A31D9"/>
    <w:rsid w:val="003B0C23"/>
    <w:rsid w:val="003B22D8"/>
    <w:rsid w:val="003B32B9"/>
    <w:rsid w:val="003B3C86"/>
    <w:rsid w:val="003B725E"/>
    <w:rsid w:val="003C08B8"/>
    <w:rsid w:val="003C1113"/>
    <w:rsid w:val="003C181F"/>
    <w:rsid w:val="003D094F"/>
    <w:rsid w:val="003D43A6"/>
    <w:rsid w:val="003E402F"/>
    <w:rsid w:val="003E67D8"/>
    <w:rsid w:val="003F1BDE"/>
    <w:rsid w:val="003F2352"/>
    <w:rsid w:val="003F4721"/>
    <w:rsid w:val="003F53A5"/>
    <w:rsid w:val="003F5E98"/>
    <w:rsid w:val="00403261"/>
    <w:rsid w:val="00404591"/>
    <w:rsid w:val="00404948"/>
    <w:rsid w:val="00405A58"/>
    <w:rsid w:val="00405D98"/>
    <w:rsid w:val="004075AF"/>
    <w:rsid w:val="004076F8"/>
    <w:rsid w:val="00412E7F"/>
    <w:rsid w:val="00413065"/>
    <w:rsid w:val="00416F20"/>
    <w:rsid w:val="00417724"/>
    <w:rsid w:val="00423345"/>
    <w:rsid w:val="004233AF"/>
    <w:rsid w:val="0042542B"/>
    <w:rsid w:val="004325EA"/>
    <w:rsid w:val="00434963"/>
    <w:rsid w:val="004354C4"/>
    <w:rsid w:val="00465FE6"/>
    <w:rsid w:val="00476CEA"/>
    <w:rsid w:val="004846E6"/>
    <w:rsid w:val="00487721"/>
    <w:rsid w:val="004877E2"/>
    <w:rsid w:val="0049091C"/>
    <w:rsid w:val="00493481"/>
    <w:rsid w:val="0049450F"/>
    <w:rsid w:val="004A0DF2"/>
    <w:rsid w:val="004A6AC9"/>
    <w:rsid w:val="004B15DF"/>
    <w:rsid w:val="004B1BD0"/>
    <w:rsid w:val="004B2C25"/>
    <w:rsid w:val="004C0862"/>
    <w:rsid w:val="004C356A"/>
    <w:rsid w:val="004D10FB"/>
    <w:rsid w:val="004D5B25"/>
    <w:rsid w:val="004D5BEE"/>
    <w:rsid w:val="004E0E5A"/>
    <w:rsid w:val="004E6DB0"/>
    <w:rsid w:val="004F0F06"/>
    <w:rsid w:val="004F268B"/>
    <w:rsid w:val="004F7D17"/>
    <w:rsid w:val="00502E87"/>
    <w:rsid w:val="00503D7F"/>
    <w:rsid w:val="005041F1"/>
    <w:rsid w:val="00514A5E"/>
    <w:rsid w:val="00515616"/>
    <w:rsid w:val="00525923"/>
    <w:rsid w:val="00532AEA"/>
    <w:rsid w:val="00552929"/>
    <w:rsid w:val="00553143"/>
    <w:rsid w:val="00555115"/>
    <w:rsid w:val="00560B82"/>
    <w:rsid w:val="00571201"/>
    <w:rsid w:val="0057769A"/>
    <w:rsid w:val="00581615"/>
    <w:rsid w:val="005919F6"/>
    <w:rsid w:val="00597532"/>
    <w:rsid w:val="005A01F8"/>
    <w:rsid w:val="005A3F2D"/>
    <w:rsid w:val="005B3D0F"/>
    <w:rsid w:val="005C038F"/>
    <w:rsid w:val="005D635C"/>
    <w:rsid w:val="005E3B53"/>
    <w:rsid w:val="0060174D"/>
    <w:rsid w:val="00601762"/>
    <w:rsid w:val="00610421"/>
    <w:rsid w:val="006233CF"/>
    <w:rsid w:val="00623B3C"/>
    <w:rsid w:val="00625CDF"/>
    <w:rsid w:val="00626404"/>
    <w:rsid w:val="006300A4"/>
    <w:rsid w:val="00633FE8"/>
    <w:rsid w:val="006361EA"/>
    <w:rsid w:val="00637A1A"/>
    <w:rsid w:val="00640386"/>
    <w:rsid w:val="0064444B"/>
    <w:rsid w:val="0064524D"/>
    <w:rsid w:val="00663EED"/>
    <w:rsid w:val="00666280"/>
    <w:rsid w:val="0066662A"/>
    <w:rsid w:val="00667321"/>
    <w:rsid w:val="006737E0"/>
    <w:rsid w:val="00680592"/>
    <w:rsid w:val="00680D07"/>
    <w:rsid w:val="0068103D"/>
    <w:rsid w:val="00681FE9"/>
    <w:rsid w:val="006903F2"/>
    <w:rsid w:val="00690CE4"/>
    <w:rsid w:val="00694B73"/>
    <w:rsid w:val="0069618D"/>
    <w:rsid w:val="006975A7"/>
    <w:rsid w:val="006A0FB3"/>
    <w:rsid w:val="006A2CAE"/>
    <w:rsid w:val="006B3C23"/>
    <w:rsid w:val="006C3AE9"/>
    <w:rsid w:val="006C3ED9"/>
    <w:rsid w:val="006D2785"/>
    <w:rsid w:val="006D78D7"/>
    <w:rsid w:val="006D7B97"/>
    <w:rsid w:val="006E0437"/>
    <w:rsid w:val="006E0DE7"/>
    <w:rsid w:val="006E1456"/>
    <w:rsid w:val="006E204E"/>
    <w:rsid w:val="006F773F"/>
    <w:rsid w:val="007039BE"/>
    <w:rsid w:val="00717D6C"/>
    <w:rsid w:val="0072462A"/>
    <w:rsid w:val="00724E75"/>
    <w:rsid w:val="00727873"/>
    <w:rsid w:val="0073256F"/>
    <w:rsid w:val="007571F5"/>
    <w:rsid w:val="007744B5"/>
    <w:rsid w:val="00777FF2"/>
    <w:rsid w:val="00784E6E"/>
    <w:rsid w:val="00792717"/>
    <w:rsid w:val="00794890"/>
    <w:rsid w:val="007A5B0E"/>
    <w:rsid w:val="007B3CB7"/>
    <w:rsid w:val="007B606F"/>
    <w:rsid w:val="007C524F"/>
    <w:rsid w:val="007C7D13"/>
    <w:rsid w:val="007D678A"/>
    <w:rsid w:val="007D69C9"/>
    <w:rsid w:val="007D6C55"/>
    <w:rsid w:val="007E582C"/>
    <w:rsid w:val="007F5210"/>
    <w:rsid w:val="007F719F"/>
    <w:rsid w:val="00800AE7"/>
    <w:rsid w:val="00802AA0"/>
    <w:rsid w:val="00804E58"/>
    <w:rsid w:val="00806BAF"/>
    <w:rsid w:val="00812438"/>
    <w:rsid w:val="00813409"/>
    <w:rsid w:val="00814DA0"/>
    <w:rsid w:val="008170B0"/>
    <w:rsid w:val="008415D1"/>
    <w:rsid w:val="00845F3E"/>
    <w:rsid w:val="00850BB0"/>
    <w:rsid w:val="008603BE"/>
    <w:rsid w:val="0086075E"/>
    <w:rsid w:val="00860C43"/>
    <w:rsid w:val="00863166"/>
    <w:rsid w:val="008706AC"/>
    <w:rsid w:val="00870B11"/>
    <w:rsid w:val="00874ACC"/>
    <w:rsid w:val="00880093"/>
    <w:rsid w:val="00884429"/>
    <w:rsid w:val="0089304F"/>
    <w:rsid w:val="008932B7"/>
    <w:rsid w:val="00897CF1"/>
    <w:rsid w:val="008A7E7F"/>
    <w:rsid w:val="008C2D64"/>
    <w:rsid w:val="008C4164"/>
    <w:rsid w:val="008D255E"/>
    <w:rsid w:val="008E02FF"/>
    <w:rsid w:val="008E5DB1"/>
    <w:rsid w:val="008F0C59"/>
    <w:rsid w:val="008F10E8"/>
    <w:rsid w:val="008F6092"/>
    <w:rsid w:val="00903F7B"/>
    <w:rsid w:val="009079E2"/>
    <w:rsid w:val="00910193"/>
    <w:rsid w:val="00910240"/>
    <w:rsid w:val="009153CA"/>
    <w:rsid w:val="00922C38"/>
    <w:rsid w:val="009244F5"/>
    <w:rsid w:val="009301C5"/>
    <w:rsid w:val="00931160"/>
    <w:rsid w:val="0093277F"/>
    <w:rsid w:val="00933EDF"/>
    <w:rsid w:val="0094207E"/>
    <w:rsid w:val="00982536"/>
    <w:rsid w:val="0098278C"/>
    <w:rsid w:val="00984500"/>
    <w:rsid w:val="009A06E6"/>
    <w:rsid w:val="009A616A"/>
    <w:rsid w:val="009C3777"/>
    <w:rsid w:val="009D1752"/>
    <w:rsid w:val="009D28FF"/>
    <w:rsid w:val="009D517F"/>
    <w:rsid w:val="009E09EE"/>
    <w:rsid w:val="009E16CF"/>
    <w:rsid w:val="009F3559"/>
    <w:rsid w:val="009F5D94"/>
    <w:rsid w:val="009F6B20"/>
    <w:rsid w:val="00A000BC"/>
    <w:rsid w:val="00A05838"/>
    <w:rsid w:val="00A10CF9"/>
    <w:rsid w:val="00A275A7"/>
    <w:rsid w:val="00A275D2"/>
    <w:rsid w:val="00A27C05"/>
    <w:rsid w:val="00A327FC"/>
    <w:rsid w:val="00A33D4F"/>
    <w:rsid w:val="00A3522E"/>
    <w:rsid w:val="00A376C8"/>
    <w:rsid w:val="00A472BF"/>
    <w:rsid w:val="00A47C0C"/>
    <w:rsid w:val="00A55EEB"/>
    <w:rsid w:val="00A564DA"/>
    <w:rsid w:val="00A57585"/>
    <w:rsid w:val="00A57C19"/>
    <w:rsid w:val="00A828BD"/>
    <w:rsid w:val="00A83531"/>
    <w:rsid w:val="00A840F1"/>
    <w:rsid w:val="00A908C4"/>
    <w:rsid w:val="00AA4A4F"/>
    <w:rsid w:val="00AA7B99"/>
    <w:rsid w:val="00AB12A5"/>
    <w:rsid w:val="00AB1620"/>
    <w:rsid w:val="00AB2EF3"/>
    <w:rsid w:val="00AC6E53"/>
    <w:rsid w:val="00AD22B8"/>
    <w:rsid w:val="00AD6CDB"/>
    <w:rsid w:val="00AF3AA3"/>
    <w:rsid w:val="00AF722C"/>
    <w:rsid w:val="00AF763D"/>
    <w:rsid w:val="00B01486"/>
    <w:rsid w:val="00B021EF"/>
    <w:rsid w:val="00B068D3"/>
    <w:rsid w:val="00B20E99"/>
    <w:rsid w:val="00B26E4D"/>
    <w:rsid w:val="00B36121"/>
    <w:rsid w:val="00B4441D"/>
    <w:rsid w:val="00B51FF1"/>
    <w:rsid w:val="00B715C6"/>
    <w:rsid w:val="00B715F7"/>
    <w:rsid w:val="00B73E8D"/>
    <w:rsid w:val="00B763F5"/>
    <w:rsid w:val="00B810A2"/>
    <w:rsid w:val="00B8472F"/>
    <w:rsid w:val="00B84876"/>
    <w:rsid w:val="00B92CF2"/>
    <w:rsid w:val="00B9372F"/>
    <w:rsid w:val="00B94217"/>
    <w:rsid w:val="00B94AE0"/>
    <w:rsid w:val="00BA49A4"/>
    <w:rsid w:val="00BB21E1"/>
    <w:rsid w:val="00BC6531"/>
    <w:rsid w:val="00BC72CE"/>
    <w:rsid w:val="00BD6851"/>
    <w:rsid w:val="00BD6CCD"/>
    <w:rsid w:val="00BD794C"/>
    <w:rsid w:val="00BD7D4F"/>
    <w:rsid w:val="00C004DB"/>
    <w:rsid w:val="00C02CE7"/>
    <w:rsid w:val="00C105E6"/>
    <w:rsid w:val="00C13830"/>
    <w:rsid w:val="00C20C86"/>
    <w:rsid w:val="00C34F6A"/>
    <w:rsid w:val="00C35935"/>
    <w:rsid w:val="00C42517"/>
    <w:rsid w:val="00C46CC7"/>
    <w:rsid w:val="00C479AB"/>
    <w:rsid w:val="00C54269"/>
    <w:rsid w:val="00C5451B"/>
    <w:rsid w:val="00C54C29"/>
    <w:rsid w:val="00C5584D"/>
    <w:rsid w:val="00C5715B"/>
    <w:rsid w:val="00C77089"/>
    <w:rsid w:val="00C82011"/>
    <w:rsid w:val="00C84BCC"/>
    <w:rsid w:val="00C872C4"/>
    <w:rsid w:val="00C873D3"/>
    <w:rsid w:val="00C9076B"/>
    <w:rsid w:val="00C96ED0"/>
    <w:rsid w:val="00CA129C"/>
    <w:rsid w:val="00CA4190"/>
    <w:rsid w:val="00CB551F"/>
    <w:rsid w:val="00CC662F"/>
    <w:rsid w:val="00CD4EAB"/>
    <w:rsid w:val="00CE02E7"/>
    <w:rsid w:val="00CE30C2"/>
    <w:rsid w:val="00CE4659"/>
    <w:rsid w:val="00CF39D1"/>
    <w:rsid w:val="00CF4486"/>
    <w:rsid w:val="00CF4542"/>
    <w:rsid w:val="00CF73CD"/>
    <w:rsid w:val="00CF772A"/>
    <w:rsid w:val="00D0746B"/>
    <w:rsid w:val="00D15686"/>
    <w:rsid w:val="00D25E7B"/>
    <w:rsid w:val="00D52086"/>
    <w:rsid w:val="00D5378C"/>
    <w:rsid w:val="00D557DB"/>
    <w:rsid w:val="00D55BC6"/>
    <w:rsid w:val="00D60C28"/>
    <w:rsid w:val="00D659A0"/>
    <w:rsid w:val="00D721AF"/>
    <w:rsid w:val="00D733DF"/>
    <w:rsid w:val="00D84177"/>
    <w:rsid w:val="00D85A70"/>
    <w:rsid w:val="00D9149D"/>
    <w:rsid w:val="00D9169A"/>
    <w:rsid w:val="00D92181"/>
    <w:rsid w:val="00D927BA"/>
    <w:rsid w:val="00D93259"/>
    <w:rsid w:val="00D93DA8"/>
    <w:rsid w:val="00D96265"/>
    <w:rsid w:val="00DA77A1"/>
    <w:rsid w:val="00DB19CB"/>
    <w:rsid w:val="00DC6684"/>
    <w:rsid w:val="00DD0C16"/>
    <w:rsid w:val="00DD1035"/>
    <w:rsid w:val="00DD11D3"/>
    <w:rsid w:val="00DD41E6"/>
    <w:rsid w:val="00DE2773"/>
    <w:rsid w:val="00DE3159"/>
    <w:rsid w:val="00DF2B79"/>
    <w:rsid w:val="00DF7761"/>
    <w:rsid w:val="00E00840"/>
    <w:rsid w:val="00E0722A"/>
    <w:rsid w:val="00E07687"/>
    <w:rsid w:val="00E0792C"/>
    <w:rsid w:val="00E10C87"/>
    <w:rsid w:val="00E11003"/>
    <w:rsid w:val="00E1250B"/>
    <w:rsid w:val="00E13AA0"/>
    <w:rsid w:val="00E1723C"/>
    <w:rsid w:val="00E23D9A"/>
    <w:rsid w:val="00E27EC1"/>
    <w:rsid w:val="00E331CE"/>
    <w:rsid w:val="00E4605C"/>
    <w:rsid w:val="00E46AFE"/>
    <w:rsid w:val="00E56A29"/>
    <w:rsid w:val="00E602F6"/>
    <w:rsid w:val="00E66617"/>
    <w:rsid w:val="00E70AB4"/>
    <w:rsid w:val="00E71001"/>
    <w:rsid w:val="00E973B9"/>
    <w:rsid w:val="00EA4C8A"/>
    <w:rsid w:val="00EB575D"/>
    <w:rsid w:val="00EC3287"/>
    <w:rsid w:val="00ED406E"/>
    <w:rsid w:val="00ED697F"/>
    <w:rsid w:val="00ED6E00"/>
    <w:rsid w:val="00EE04C7"/>
    <w:rsid w:val="00EE08D8"/>
    <w:rsid w:val="00EE179C"/>
    <w:rsid w:val="00EE4699"/>
    <w:rsid w:val="00EE4DC1"/>
    <w:rsid w:val="00EE4FCC"/>
    <w:rsid w:val="00EF1F14"/>
    <w:rsid w:val="00EF4ABD"/>
    <w:rsid w:val="00F009BC"/>
    <w:rsid w:val="00F03876"/>
    <w:rsid w:val="00F07AFA"/>
    <w:rsid w:val="00F1028D"/>
    <w:rsid w:val="00F17F18"/>
    <w:rsid w:val="00F3140F"/>
    <w:rsid w:val="00F412C9"/>
    <w:rsid w:val="00F45C19"/>
    <w:rsid w:val="00F47D15"/>
    <w:rsid w:val="00F62E38"/>
    <w:rsid w:val="00F63E03"/>
    <w:rsid w:val="00F66EFA"/>
    <w:rsid w:val="00F67ED3"/>
    <w:rsid w:val="00F73708"/>
    <w:rsid w:val="00F7396D"/>
    <w:rsid w:val="00F75B79"/>
    <w:rsid w:val="00F81A7B"/>
    <w:rsid w:val="00F93344"/>
    <w:rsid w:val="00FA2E30"/>
    <w:rsid w:val="00FA3FEF"/>
    <w:rsid w:val="00FC36CB"/>
    <w:rsid w:val="00FC6145"/>
    <w:rsid w:val="00FD0F11"/>
    <w:rsid w:val="00FD5CA3"/>
    <w:rsid w:val="00FE4103"/>
    <w:rsid w:val="00FF236A"/>
    <w:rsid w:val="00FF5E47"/>
    <w:rsid w:val="00FF629D"/>
    <w:rsid w:val="00FF6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BCBE8"/>
  <w15:chartTrackingRefBased/>
  <w15:docId w15:val="{DF797A41-CB4D-41FD-B22A-1BEF69D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2F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02F6"/>
    <w:pPr>
      <w:ind w:leftChars="200" w:left="480"/>
    </w:pPr>
  </w:style>
  <w:style w:type="character" w:styleId="a4">
    <w:name w:val="Hyperlink"/>
    <w:uiPriority w:val="99"/>
    <w:unhideWhenUsed/>
    <w:rsid w:val="00E602F6"/>
    <w:rPr>
      <w:color w:val="0000FF"/>
      <w:u w:val="single"/>
    </w:rPr>
  </w:style>
  <w:style w:type="paragraph" w:styleId="a5">
    <w:name w:val="header"/>
    <w:basedOn w:val="a"/>
    <w:link w:val="a6"/>
    <w:uiPriority w:val="99"/>
    <w:unhideWhenUsed/>
    <w:rsid w:val="00AF763D"/>
    <w:pPr>
      <w:tabs>
        <w:tab w:val="center" w:pos="4153"/>
        <w:tab w:val="right" w:pos="8306"/>
      </w:tabs>
      <w:snapToGrid w:val="0"/>
    </w:pPr>
    <w:rPr>
      <w:sz w:val="20"/>
      <w:szCs w:val="20"/>
      <w:lang w:val="x-none" w:eastAsia="x-none"/>
    </w:rPr>
  </w:style>
  <w:style w:type="character" w:customStyle="1" w:styleId="a6">
    <w:name w:val="頁首 字元"/>
    <w:link w:val="a5"/>
    <w:uiPriority w:val="99"/>
    <w:rsid w:val="00AF763D"/>
    <w:rPr>
      <w:kern w:val="2"/>
    </w:rPr>
  </w:style>
  <w:style w:type="paragraph" w:styleId="a7">
    <w:name w:val="footer"/>
    <w:basedOn w:val="a"/>
    <w:link w:val="a8"/>
    <w:uiPriority w:val="99"/>
    <w:unhideWhenUsed/>
    <w:rsid w:val="00AF763D"/>
    <w:pPr>
      <w:tabs>
        <w:tab w:val="center" w:pos="4153"/>
        <w:tab w:val="right" w:pos="8306"/>
      </w:tabs>
      <w:snapToGrid w:val="0"/>
    </w:pPr>
    <w:rPr>
      <w:sz w:val="20"/>
      <w:szCs w:val="20"/>
      <w:lang w:val="x-none" w:eastAsia="x-none"/>
    </w:rPr>
  </w:style>
  <w:style w:type="character" w:customStyle="1" w:styleId="a8">
    <w:name w:val="頁尾 字元"/>
    <w:link w:val="a7"/>
    <w:uiPriority w:val="99"/>
    <w:rsid w:val="00AF763D"/>
    <w:rPr>
      <w:kern w:val="2"/>
    </w:rPr>
  </w:style>
  <w:style w:type="paragraph" w:customStyle="1" w:styleId="ecxmsolistparagraph">
    <w:name w:val="ecxmsolistparagraph"/>
    <w:basedOn w:val="a"/>
    <w:rsid w:val="00BB21E1"/>
    <w:pPr>
      <w:widowControl/>
      <w:spacing w:after="324"/>
    </w:pPr>
    <w:rPr>
      <w:rFonts w:ascii="新細明體" w:hAnsi="新細明體" w:cs="新細明體"/>
      <w:kern w:val="0"/>
      <w:szCs w:val="24"/>
    </w:rPr>
  </w:style>
  <w:style w:type="paragraph" w:styleId="a9">
    <w:name w:val="Balloon Text"/>
    <w:basedOn w:val="a"/>
    <w:link w:val="aa"/>
    <w:uiPriority w:val="99"/>
    <w:semiHidden/>
    <w:unhideWhenUsed/>
    <w:rsid w:val="005C03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038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fttennis.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tue/athle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7068-246F-4C4F-8533-01A8AF1B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3229</Characters>
  <Application>Microsoft Office Word</Application>
  <DocSecurity>0</DocSecurity>
  <Lines>26</Lines>
  <Paragraphs>7</Paragraphs>
  <ScaleCrop>false</ScaleCrop>
  <Company>DYU</Company>
  <LinksUpToDate>false</LinksUpToDate>
  <CharactersWithSpaces>3788</CharactersWithSpaces>
  <SharedDoc>false</SharedDoc>
  <HLinks>
    <vt:vector size="18" baseType="variant">
      <vt:variant>
        <vt:i4>8192042</vt:i4>
      </vt:variant>
      <vt:variant>
        <vt:i4>6</vt:i4>
      </vt:variant>
      <vt:variant>
        <vt:i4>0</vt:i4>
      </vt:variant>
      <vt:variant>
        <vt:i4>5</vt:i4>
      </vt:variant>
      <vt:variant>
        <vt:lpwstr>https://www.antidoping.org.tw/</vt:lpwstr>
      </vt:variant>
      <vt:variant>
        <vt:lpwstr/>
      </vt:variant>
      <vt:variant>
        <vt:i4>8192042</vt:i4>
      </vt:variant>
      <vt:variant>
        <vt:i4>3</vt:i4>
      </vt:variant>
      <vt:variant>
        <vt:i4>0</vt:i4>
      </vt:variant>
      <vt:variant>
        <vt:i4>5</vt:i4>
      </vt:variant>
      <vt:variant>
        <vt:lpwstr>https://www.antidoping.org.tw/</vt:lpwstr>
      </vt:variant>
      <vt:variant>
        <vt:lpwstr/>
      </vt:variant>
      <vt:variant>
        <vt:i4>2555963</vt:i4>
      </vt:variant>
      <vt:variant>
        <vt:i4>0</vt:i4>
      </vt:variant>
      <vt:variant>
        <vt:i4>0</vt:i4>
      </vt:variant>
      <vt:variant>
        <vt:i4>5</vt:i4>
      </vt:variant>
      <vt:variant>
        <vt:lpwstr>https://www.antidoping.org.tw/tue/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utaipei</cp:lastModifiedBy>
  <cp:revision>2</cp:revision>
  <cp:lastPrinted>2025-11-25T07:06:00Z</cp:lastPrinted>
  <dcterms:created xsi:type="dcterms:W3CDTF">2025-11-25T10:14:00Z</dcterms:created>
  <dcterms:modified xsi:type="dcterms:W3CDTF">2025-11-25T10:14:00Z</dcterms:modified>
</cp:coreProperties>
</file>