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27A40270" w:rsidR="008602B6" w:rsidRPr="008F03B8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中華民國</w:t>
      </w:r>
      <w:r w:rsidR="008F03B8" w:rsidRPr="008F03B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軟式網球</w:t>
      </w: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協會</w:t>
      </w:r>
      <w:proofErr w:type="gramStart"/>
      <w:r w:rsidR="00096E0A" w:rsidRPr="008F03B8">
        <w:rPr>
          <w:rFonts w:ascii="Times New Roman" w:eastAsia="標楷體" w:hAnsi="Times New Roman" w:cs="Times New Roman" w:hint="eastAsia"/>
          <w:b/>
          <w:spacing w:val="-5"/>
          <w:sz w:val="36"/>
          <w:szCs w:val="36"/>
        </w:rPr>
        <w:t>裁判</w:t>
      </w: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證展延</w:t>
      </w:r>
      <w:proofErr w:type="gramEnd"/>
      <w:r w:rsidR="00A25939"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資料</w:t>
      </w:r>
      <w:r w:rsidRPr="008F03B8">
        <w:rPr>
          <w:rFonts w:ascii="Times New Roman" w:eastAsia="標楷體" w:hAnsi="Times New Roman" w:cs="Times New Roman"/>
          <w:b/>
          <w:spacing w:val="-5"/>
          <w:sz w:val="36"/>
          <w:szCs w:val="36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58140A" w:rsidRPr="0058140A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58140A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33D54BD9" w:rsidR="00A25939" w:rsidRPr="0058140A" w:rsidRDefault="002569AA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A2593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58140A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C6BA21C" w14:textId="3A7FA92A" w:rsidR="002569AA" w:rsidRPr="00DB56E5" w:rsidRDefault="002569AA" w:rsidP="002569AA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  <w:szCs w:val="32"/>
        </w:rPr>
      </w:pPr>
      <w:r w:rsidRPr="00DB56E5">
        <w:rPr>
          <w:rFonts w:ascii="Times New Roman" w:eastAsia="標楷體" w:hAnsi="Times New Roman" w:cs="Times New Roman"/>
          <w:b/>
          <w:spacing w:val="-5"/>
          <w:sz w:val="32"/>
          <w:szCs w:val="32"/>
        </w:rPr>
        <w:lastRenderedPageBreak/>
        <w:t>中華民國</w:t>
      </w:r>
      <w:r w:rsidR="00DB56E5" w:rsidRPr="00DB56E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軟式網球</w:t>
      </w:r>
      <w:r w:rsidR="00DB56E5" w:rsidRPr="00DB56E5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協會</w:t>
      </w:r>
      <w:proofErr w:type="gramStart"/>
      <w:r w:rsidRPr="00DB56E5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會</w:t>
      </w:r>
      <w:r w:rsidRPr="00DB56E5">
        <w:rPr>
          <w:rFonts w:ascii="Times New Roman" w:eastAsia="標楷體" w:hAnsi="Times New Roman" w:cs="Times New Roman" w:hint="eastAsia"/>
          <w:b/>
          <w:spacing w:val="-5"/>
          <w:sz w:val="32"/>
          <w:szCs w:val="32"/>
        </w:rPr>
        <w:t>裁判</w:t>
      </w:r>
      <w:r w:rsidRPr="00DB56E5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證展延</w:t>
      </w:r>
      <w:proofErr w:type="gramEnd"/>
      <w:r w:rsidRPr="00DB56E5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58140A" w:rsidRPr="0058140A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58140A" w:rsidRPr="0058140A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58140A" w:rsidRPr="0058140A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49B992F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2569AA"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58140A" w:rsidRPr="0058140A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58140A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58140A" w:rsidRPr="0058140A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2D100D3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="00096E0A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DB56E5">
              <w:rPr>
                <w:rFonts w:ascii="標楷體" w:eastAsia="標楷體" w:hAnsi="標楷體" w:cs="Times New Roman" w:hint="eastAsia"/>
                <w:kern w:val="0"/>
                <w:szCs w:val="24"/>
              </w:rPr>
              <w:t>200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A702149" w:rsidR="00DD4D1C" w:rsidRPr="0058140A" w:rsidRDefault="00096E0A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58140A" w:rsidRPr="0058140A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0160F13" w:rsidR="00DD4D1C" w:rsidRPr="0058140A" w:rsidRDefault="00DD4D1C" w:rsidP="002569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="00096E0A"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58140A" w:rsidRPr="0058140A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7179DB49" w:rsidR="00DD4D1C" w:rsidRPr="0058140A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DB56E5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096E0A" w:rsidRPr="0058140A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DB56E5">
              <w:rPr>
                <w:rFonts w:ascii="標楷體" w:eastAsia="標楷體" w:hAnsi="標楷體" w:hint="eastAsia"/>
                <w:szCs w:val="24"/>
              </w:rPr>
              <w:t>軟式網球</w:t>
            </w:r>
            <w:r w:rsidR="00DB56E5"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hint="eastAsia"/>
                <w:szCs w:val="24"/>
              </w:rPr>
              <w:t>會不受理本人之申請</w:t>
            </w:r>
            <w:proofErr w:type="gramStart"/>
            <w:r w:rsidRPr="0058140A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58140A">
              <w:rPr>
                <w:rFonts w:ascii="標楷體" w:eastAsia="標楷體" w:hAnsi="標楷體" w:hint="eastAsia"/>
                <w:szCs w:val="24"/>
              </w:rPr>
              <w:t>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58140A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75078BAD" w:rsidR="00DD4D1C" w:rsidRPr="0058140A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 w:rsidR="00DB56E5">
              <w:rPr>
                <w:rFonts w:ascii="標楷體" w:eastAsia="標楷體" w:hAnsi="標楷體" w:hint="eastAsia"/>
                <w:szCs w:val="24"/>
              </w:rPr>
              <w:t>軟式網球</w:t>
            </w:r>
            <w:r w:rsidR="00DB56E5"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58140A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58140A">
              <w:rPr>
                <w:rFonts w:ascii="標楷體" w:eastAsia="標楷體" w:hAnsi="標楷體"/>
                <w:szCs w:val="24"/>
              </w:rPr>
              <w:t>（簽名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58140A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58140A" w:rsidRPr="0058140A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5E30887D" w:rsidR="00602F24" w:rsidRPr="0058140A" w:rsidRDefault="002569AA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58140A" w:rsidRPr="0058140A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58140A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58140A" w:rsidRPr="0058140A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73C4AC69" w:rsidR="006029C1" w:rsidRPr="0058140A" w:rsidRDefault="006029C1" w:rsidP="006029C1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3E35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58140A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58140A" w:rsidRPr="0058140A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58140A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58140A" w:rsidRDefault="0013029F">
      <w:pPr>
        <w:rPr>
          <w:rFonts w:ascii="Times New Roman" w:eastAsia="標楷體" w:hAnsi="Times New Roman" w:cs="Times New Roman"/>
        </w:rPr>
      </w:pPr>
    </w:p>
    <w:sectPr w:rsidR="0013029F" w:rsidRPr="005814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483" w14:textId="77777777" w:rsidR="00FD1EBC" w:rsidRDefault="00FD1EBC" w:rsidP="00113E35">
      <w:r>
        <w:separator/>
      </w:r>
    </w:p>
  </w:endnote>
  <w:endnote w:type="continuationSeparator" w:id="0">
    <w:p w14:paraId="13428AE9" w14:textId="77777777" w:rsidR="00FD1EBC" w:rsidRDefault="00FD1EBC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64A2" w14:textId="77777777" w:rsidR="00FD1EBC" w:rsidRDefault="00FD1EBC" w:rsidP="00113E35">
      <w:r>
        <w:separator/>
      </w:r>
    </w:p>
  </w:footnote>
  <w:footnote w:type="continuationSeparator" w:id="0">
    <w:p w14:paraId="63B03EC2" w14:textId="77777777" w:rsidR="00FD1EBC" w:rsidRDefault="00FD1EBC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1158798">
    <w:abstractNumId w:val="4"/>
  </w:num>
  <w:num w:numId="2" w16cid:durableId="1303658545">
    <w:abstractNumId w:val="3"/>
  </w:num>
  <w:num w:numId="3" w16cid:durableId="1441681428">
    <w:abstractNumId w:val="2"/>
  </w:num>
  <w:num w:numId="4" w16cid:durableId="861475672">
    <w:abstractNumId w:val="0"/>
  </w:num>
  <w:num w:numId="5" w16cid:durableId="38753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6E0A"/>
    <w:rsid w:val="00113E35"/>
    <w:rsid w:val="0013029F"/>
    <w:rsid w:val="001654F0"/>
    <w:rsid w:val="00216E83"/>
    <w:rsid w:val="00233293"/>
    <w:rsid w:val="002569AA"/>
    <w:rsid w:val="00296827"/>
    <w:rsid w:val="003463B9"/>
    <w:rsid w:val="003F640A"/>
    <w:rsid w:val="00437361"/>
    <w:rsid w:val="0047277F"/>
    <w:rsid w:val="00492F61"/>
    <w:rsid w:val="004A386C"/>
    <w:rsid w:val="004B7415"/>
    <w:rsid w:val="004F6C0A"/>
    <w:rsid w:val="00507B92"/>
    <w:rsid w:val="00566088"/>
    <w:rsid w:val="0058140A"/>
    <w:rsid w:val="006029C1"/>
    <w:rsid w:val="00602F24"/>
    <w:rsid w:val="00652866"/>
    <w:rsid w:val="006716FD"/>
    <w:rsid w:val="00681854"/>
    <w:rsid w:val="007A579F"/>
    <w:rsid w:val="007B5422"/>
    <w:rsid w:val="00811F70"/>
    <w:rsid w:val="008602B6"/>
    <w:rsid w:val="008D02A2"/>
    <w:rsid w:val="008F03B8"/>
    <w:rsid w:val="00993A71"/>
    <w:rsid w:val="00A25939"/>
    <w:rsid w:val="00B00A1E"/>
    <w:rsid w:val="00B866EC"/>
    <w:rsid w:val="00BA305C"/>
    <w:rsid w:val="00BD5606"/>
    <w:rsid w:val="00BD6C15"/>
    <w:rsid w:val="00BE0C64"/>
    <w:rsid w:val="00C70211"/>
    <w:rsid w:val="00D502A5"/>
    <w:rsid w:val="00DA70AE"/>
    <w:rsid w:val="00DB56E5"/>
    <w:rsid w:val="00DC7C22"/>
    <w:rsid w:val="00DD4D1C"/>
    <w:rsid w:val="00DF2B65"/>
    <w:rsid w:val="00E85361"/>
    <w:rsid w:val="00EC741F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Admin</cp:lastModifiedBy>
  <cp:revision>4</cp:revision>
  <cp:lastPrinted>2024-09-26T03:40:00Z</cp:lastPrinted>
  <dcterms:created xsi:type="dcterms:W3CDTF">2024-12-15T22:58:00Z</dcterms:created>
  <dcterms:modified xsi:type="dcterms:W3CDTF">2025-04-28T02:40:00Z</dcterms:modified>
</cp:coreProperties>
</file>