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2B150B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4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7A45BD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7A45BD" w:rsidRPr="002A13C7">
        <w:rPr>
          <w:rFonts w:ascii="標楷體" w:eastAsia="標楷體" w:hAnsi="標楷體" w:hint="eastAsia"/>
          <w:sz w:val="28"/>
          <w:szCs w:val="28"/>
        </w:rPr>
        <w:t>新北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市體育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新北市立樹林高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45BD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比賽日期：第一次</w:t>
      </w:r>
      <w:r w:rsidR="00CF2887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2B15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2B15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2B15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</w:t>
      </w:r>
      <w:r w:rsidR="002B150B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E13364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2B150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7A45BD"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="00E37BE7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2B150B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>國中組、高中組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個人雙打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2B150B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國小組、大專乙組個人雙打。</w:t>
      </w:r>
    </w:p>
    <w:p w:rsidR="006766E3" w:rsidRPr="002A13C7" w:rsidRDefault="007A45BD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</w:t>
      </w:r>
      <w:r w:rsidRPr="002A13C7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第二次</w:t>
      </w:r>
      <w:r w:rsidR="00CF2887" w:rsidRPr="002A13C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="002B150B">
        <w:rPr>
          <w:rFonts w:ascii="標楷體" w:eastAsia="標楷體" w:hAnsi="標楷體" w:hint="eastAsia"/>
          <w:bCs/>
          <w:sz w:val="28"/>
          <w:szCs w:val="28"/>
        </w:rPr>
        <w:t>4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年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</w:t>
      </w:r>
      <w:r w:rsidR="002B150B">
        <w:rPr>
          <w:rFonts w:ascii="標楷體" w:eastAsia="標楷體" w:hAnsi="標楷體" w:hint="eastAsia"/>
          <w:bCs/>
          <w:sz w:val="28"/>
          <w:szCs w:val="28"/>
        </w:rPr>
        <w:t>0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月</w:t>
      </w:r>
      <w:r w:rsidR="002B150B">
        <w:rPr>
          <w:rFonts w:ascii="標楷體" w:eastAsia="標楷體" w:hAnsi="標楷體" w:hint="eastAsia"/>
          <w:bCs/>
          <w:sz w:val="28"/>
          <w:szCs w:val="28"/>
        </w:rPr>
        <w:t>4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-</w:t>
      </w:r>
      <w:r w:rsidR="002B150B">
        <w:rPr>
          <w:rFonts w:ascii="標楷體" w:eastAsia="標楷體" w:hAnsi="標楷體" w:hint="eastAsia"/>
          <w:bCs/>
          <w:sz w:val="28"/>
          <w:szCs w:val="28"/>
        </w:rPr>
        <w:t>5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日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(六、日)</w:t>
      </w:r>
      <w:r w:rsidR="00C20A45">
        <w:rPr>
          <w:rFonts w:ascii="標楷體" w:eastAsia="標楷體" w:hAnsi="標楷體" w:hint="eastAsia"/>
          <w:bCs/>
          <w:sz w:val="28"/>
          <w:szCs w:val="28"/>
        </w:rPr>
        <w:t>暫訂</w:t>
      </w:r>
      <w:r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2B150B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2B150B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2B150B">
        <w:rPr>
          <w:rFonts w:ascii="標楷體" w:eastAsia="標楷體" w:hAnsi="標楷體" w:hint="eastAsia"/>
          <w:sz w:val="28"/>
          <w:szCs w:val="28"/>
        </w:rPr>
        <w:t>5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國中組</w:t>
      </w:r>
      <w:bookmarkStart w:id="0" w:name="_GoBack"/>
      <w:bookmarkEnd w:id="0"/>
      <w:r w:rsidR="00E13364" w:rsidRPr="002A13C7">
        <w:rPr>
          <w:rFonts w:ascii="標楷體" w:eastAsia="標楷體" w:hAnsi="標楷體" w:hint="eastAsia"/>
          <w:sz w:val="28"/>
          <w:szCs w:val="28"/>
        </w:rPr>
        <w:t>、高中組個人單打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1B2F6C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 w:rsidR="004A14CD" w:rsidRPr="002A13C7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4A14CD" w:rsidRPr="002A13C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14CD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766E3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雙打賽 </w:t>
      </w:r>
    </w:p>
    <w:p w:rsidR="001B2F6C" w:rsidRPr="002A13C7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雙打賽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（3）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1B2F6C" w:rsidRPr="002A13C7" w:rsidRDefault="001B2F6C" w:rsidP="00CF2887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(7) 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大專</w:t>
      </w:r>
      <w:proofErr w:type="gramStart"/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男女生乙組</w:t>
      </w:r>
      <w:proofErr w:type="gramEnd"/>
      <w:r w:rsidR="00CF2887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</w:t>
      </w:r>
    </w:p>
    <w:p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公私立小學註冊在學之男童皆可以學校為單位報名參加，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不可跨組重複參加。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16C7F" w:rsidRDefault="005E69A1" w:rsidP="00D16C7F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女童乙組</w:t>
      </w:r>
      <w:proofErr w:type="gramEnd"/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:rsidR="00D16C7F" w:rsidRPr="002A13C7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 w:rsidR="007139B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學校為單位報名參加，不可跨組重複參加。</w:t>
      </w:r>
    </w:p>
    <w:p w:rsidR="00D16C7F" w:rsidRPr="00D16C7F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proofErr w:type="gramEnd"/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童皆可以</w:t>
      </w:r>
      <w:proofErr w:type="gramEnd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學校為單位報名參加，不可跨組重複參加。</w:t>
      </w:r>
    </w:p>
    <w:p w:rsidR="005E69A1" w:rsidRPr="008C6602" w:rsidRDefault="008C6602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(七)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：凡公私立國中註冊在學之男生皆可以學校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C26A8" w:rsidRPr="008C6602" w:rsidRDefault="008C6602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(八)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8C6602" w:rsidRPr="008C6602" w:rsidRDefault="008C6602" w:rsidP="008C6602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(九)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高中男子組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5E69A1" w:rsidRPr="008C6602">
        <w:rPr>
          <w:rFonts w:ascii="標楷體" w:eastAsia="標楷體" w:hAnsi="標楷體" w:hint="eastAsia"/>
          <w:sz w:val="28"/>
          <w:szCs w:val="28"/>
        </w:rPr>
        <w:t>五專生三年級以下及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凡公私立高中（職）註冊在學之男生皆可以學校為單位報名參加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5E69A1" w:rsidRPr="008C6602" w:rsidRDefault="008C6602" w:rsidP="008C660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(十)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高中女子組</w:t>
      </w:r>
      <w:r w:rsidR="00DE1CB9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：同高中男子組。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（十一）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大專男乙組</w:t>
      </w:r>
      <w:r w:rsidR="00DE1CB9" w:rsidRPr="00D16C7F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D16C7F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D16C7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依</w:t>
      </w:r>
      <w:r w:rsidR="002A4A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</w:t>
      </w:r>
      <w:r w:rsidR="002B150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~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</w:t>
      </w:r>
      <w:r w:rsidR="002B150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4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年全國大專校院運動會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一般組參賽資格辦理。(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畢業生亦可參加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</w:t>
      </w:r>
    </w:p>
    <w:p w:rsidR="005E69A1" w:rsidRP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proofErr w:type="gramStart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複</w:t>
      </w:r>
      <w:proofErr w:type="gramEnd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參加。</w:t>
      </w:r>
    </w:p>
    <w:p w:rsidR="002A0C8F" w:rsidRPr="002A13C7" w:rsidRDefault="00D16C7F" w:rsidP="00D16C7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（十二）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大專女乙組</w:t>
      </w:r>
      <w:r w:rsidR="00DE1CB9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2A13C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同大專男乙組。</w:t>
      </w:r>
    </w:p>
    <w:p w:rsidR="005E1C53" w:rsidRPr="005E1C53" w:rsidRDefault="001B2F6C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2B150B">
        <w:rPr>
          <w:rFonts w:ascii="標楷體" w:eastAsia="標楷體" w:hAnsi="標楷體" w:hint="eastAsia"/>
          <w:b/>
          <w:sz w:val="28"/>
          <w:szCs w:val="28"/>
        </w:rPr>
        <w:t>8</w:t>
      </w:r>
      <w:r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 xml:space="preserve"> 5</w:t>
      </w:r>
      <w:r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1C53" w:rsidRP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</w:t>
      </w:r>
      <w:r w:rsidR="002B150B"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1</w:t>
      </w:r>
      <w:r w:rsidR="002B150B"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將報名表以電子信箱送至qwertyuiop0914@gmail.com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認。</w:t>
      </w:r>
    </w:p>
    <w:p w:rsidR="00732AB7" w:rsidRPr="00732AB7" w:rsidRDefault="00F55C44" w:rsidP="00732AB7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九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:rsidR="00935C79" w:rsidRPr="00732AB7" w:rsidRDefault="00732AB7" w:rsidP="00732AB7">
      <w:pPr>
        <w:kinsoku w:val="0"/>
        <w:overflowPunct w:val="0"/>
        <w:autoSpaceDE w:val="0"/>
        <w:autoSpaceDN w:val="0"/>
        <w:snapToGrid w:val="0"/>
        <w:contextualSpacing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 w:rsidRPr="00732AB7">
        <w:rPr>
          <w:rFonts w:ascii="標楷體" w:eastAsia="標楷體" w:hAnsi="標楷體"/>
          <w:color w:val="000000"/>
          <w:sz w:val="28"/>
        </w:rPr>
        <w:t>各級各組依參賽組數三組取一名，四</w:t>
      </w:r>
      <w:r w:rsidRPr="00732AB7">
        <w:rPr>
          <w:rFonts w:ascii="標楷體" w:eastAsia="標楷體" w:hAnsi="標楷體" w:hint="eastAsia"/>
          <w:color w:val="000000"/>
          <w:sz w:val="28"/>
        </w:rPr>
        <w:t>～</w:t>
      </w:r>
      <w:r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Pr="00732AB7">
        <w:rPr>
          <w:rFonts w:ascii="標楷體" w:eastAsia="標楷體" w:hAnsi="標楷體"/>
          <w:color w:val="000000"/>
          <w:sz w:val="28"/>
        </w:rPr>
        <w:t>組(含)取三名，</w:t>
      </w:r>
      <w:r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Pr="00732AB7">
        <w:rPr>
          <w:rFonts w:ascii="標楷體" w:eastAsia="標楷體" w:hAnsi="標楷體"/>
          <w:color w:val="000000"/>
          <w:sz w:val="28"/>
        </w:rPr>
        <w:t>十二組取四名，</w:t>
      </w:r>
      <w:r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Pr="00732AB7">
        <w:rPr>
          <w:rFonts w:ascii="標楷體" w:eastAsia="標楷體" w:hAnsi="標楷體"/>
          <w:color w:val="000000"/>
          <w:sz w:val="28"/>
        </w:rPr>
        <w:t>二十組取六名，二十一組(含)以上取八名</w:t>
      </w:r>
      <w:r w:rsidRPr="00732AB7">
        <w:rPr>
          <w:rFonts w:ascii="標楷體" w:eastAsia="標楷體" w:hAnsi="標楷體" w:hint="eastAsia"/>
          <w:color w:val="000000"/>
          <w:sz w:val="28"/>
        </w:rPr>
        <w:t>（</w:t>
      </w:r>
      <w:r w:rsidRPr="00732AB7">
        <w:rPr>
          <w:rFonts w:ascii="標楷體" w:eastAsia="標楷體" w:hAnsi="標楷體"/>
          <w:color w:val="000000"/>
          <w:sz w:val="28"/>
        </w:rPr>
        <w:t>五至八名</w:t>
      </w:r>
      <w:r w:rsidRPr="00732AB7">
        <w:rPr>
          <w:rFonts w:ascii="標楷體" w:eastAsia="標楷體" w:hAnsi="標楷體" w:hint="eastAsia"/>
          <w:color w:val="000000"/>
          <w:sz w:val="28"/>
        </w:rPr>
        <w:t>為</w:t>
      </w:r>
      <w:r w:rsidRPr="00732AB7">
        <w:rPr>
          <w:rFonts w:ascii="標楷體" w:eastAsia="標楷體" w:hAnsi="標楷體"/>
          <w:color w:val="000000"/>
          <w:sz w:val="28"/>
        </w:rPr>
        <w:t>並列第五名</w:t>
      </w:r>
      <w:r w:rsidRPr="00732AB7">
        <w:rPr>
          <w:rFonts w:ascii="標楷體" w:eastAsia="標楷體" w:hAnsi="標楷體" w:hint="eastAsia"/>
          <w:color w:val="000000"/>
          <w:sz w:val="28"/>
        </w:rPr>
        <w:t>）</w:t>
      </w:r>
      <w:r w:rsidRPr="00732AB7">
        <w:rPr>
          <w:rFonts w:ascii="標楷體" w:eastAsia="標楷體" w:hAnsi="標楷體"/>
          <w:color w:val="000000"/>
          <w:sz w:val="28"/>
        </w:rPr>
        <w:t>。</w:t>
      </w:r>
    </w:p>
    <w:p w:rsidR="00F45806" w:rsidRPr="00E73CD1" w:rsidRDefault="00935C79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四名由大會頒發獎品</w:t>
      </w:r>
      <w:r w:rsidR="00C20A45">
        <w:rPr>
          <w:rFonts w:ascii="標楷體" w:eastAsia="標楷體" w:hAnsi="標楷體" w:cs="DFKaiShu-SB-Estd-BF" w:hint="eastAsia"/>
          <w:kern w:val="0"/>
          <w:sz w:val="28"/>
          <w:szCs w:val="28"/>
        </w:rPr>
        <w:t>、獎牌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及獎狀，五</w:t>
      </w: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至八名發給獎狀鼓勵。</w:t>
      </w:r>
    </w:p>
    <w:p w:rsidR="0000562E" w:rsidRPr="00E73CD1" w:rsidRDefault="0000562E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十、比賽用球：中華民國軟式網球協會指定比賽用球。</w:t>
      </w:r>
    </w:p>
    <w:p w:rsidR="00262756" w:rsidRPr="00E73CD1" w:rsidRDefault="0000562E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一</w:t>
      </w:r>
      <w:r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2A05EB" w:rsidRPr="00E73CD1" w:rsidRDefault="00110A43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二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北部經教育部體育署核定之，軟網基層訓練站學校選手或非基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層訓練站學校選手。</w:t>
      </w:r>
      <w:proofErr w:type="gramStart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另每校</w:t>
      </w:r>
      <w:proofErr w:type="gramEnd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參賽補助交通費(檢附原始支出憑證、發票買受人為新北市立樹林高中，每校補助上限5000元)，提供參賽隊伍午餐及礦泉水。</w:t>
      </w:r>
    </w:p>
    <w:p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三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2B150B">
        <w:rPr>
          <w:rFonts w:ascii="標楷體" w:eastAsia="標楷體" w:hAnsi="標楷體" w:hint="eastAsia"/>
          <w:b/>
          <w:sz w:val="28"/>
          <w:szCs w:val="28"/>
        </w:rPr>
        <w:t>4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2</w:t>
      </w:r>
      <w:r w:rsidR="002B150B">
        <w:rPr>
          <w:rFonts w:ascii="標楷體" w:eastAsia="標楷體" w:hAnsi="標楷體" w:hint="eastAsia"/>
          <w:b/>
          <w:sz w:val="28"/>
          <w:szCs w:val="28"/>
        </w:rPr>
        <w:t>1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B150B">
        <w:rPr>
          <w:rFonts w:ascii="標楷體" w:eastAsia="標楷體" w:hAnsi="標楷體" w:hint="eastAsia"/>
          <w:b/>
          <w:sz w:val="28"/>
          <w:szCs w:val="28"/>
        </w:rPr>
        <w:t>一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E1C53" w:rsidRP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7C0214" w:rsidRPr="00E73CD1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7C0214" w:rsidRPr="00E73CD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349AC" w:rsidRPr="00E73CD1">
        <w:rPr>
          <w:rFonts w:ascii="標楷體" w:eastAsia="標楷體" w:hAnsi="標楷體" w:hint="eastAsia"/>
          <w:sz w:val="28"/>
          <w:szCs w:val="28"/>
        </w:rPr>
        <w:t>舉</w:t>
      </w:r>
    </w:p>
    <w:p w:rsidR="00B96C3C" w:rsidRPr="00E73CD1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行，未到者由大會代抽，不得異議。</w:t>
      </w:r>
    </w:p>
    <w:p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四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A54A01" w:rsidRP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國、高中組：學生證(</w:t>
      </w:r>
      <w:proofErr w:type="gramStart"/>
      <w:r w:rsidR="003349AC" w:rsidRPr="000D539E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0D539E">
        <w:rPr>
          <w:rFonts w:ascii="標楷體" w:eastAsia="標楷體" w:hAnsi="標楷體" w:hint="eastAsia"/>
          <w:sz w:val="28"/>
          <w:szCs w:val="28"/>
        </w:rPr>
        <w:t>註冊章)。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:rsidR="00BA191D" w:rsidRPr="00BA191D" w:rsidRDefault="00A54A01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依據教育部體育署11</w:t>
      </w:r>
      <w:r w:rsidR="002B15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2B15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B15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19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臺教體署學</w:t>
      </w:r>
      <w:proofErr w:type="gramEnd"/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(三)字第</w:t>
      </w:r>
    </w:p>
    <w:p w:rsidR="00670312" w:rsidRPr="000D539E" w:rsidRDefault="00BA191D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2B150B" w:rsidRPr="00C20A45">
        <w:rPr>
          <w:rFonts w:ascii="標楷體" w:eastAsia="標楷體" w:hAnsi="標楷體"/>
        </w:rPr>
        <w:t>1140200521N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</w:t>
      </w:r>
      <w:r w:rsidR="00A54A01" w:rsidRPr="002A13C7">
        <w:rPr>
          <w:rFonts w:ascii="標楷體" w:eastAsia="標楷體" w:hAnsi="標楷體"/>
          <w:sz w:val="28"/>
          <w:szCs w:val="28"/>
        </w:rPr>
        <w:t>。</w:t>
      </w: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2B150B">
        <w:rPr>
          <w:rFonts w:ascii="標楷體" w:eastAsia="標楷體" w:hAnsi="標楷體" w:hint="eastAsia"/>
          <w:sz w:val="28"/>
          <w:szCs w:val="28"/>
        </w:rPr>
        <w:t>4</w:t>
      </w:r>
      <w:r w:rsidRPr="00DF32C3">
        <w:rPr>
          <w:rFonts w:ascii="標楷體" w:eastAsia="標楷體" w:hAnsi="標楷體" w:hint="eastAsia"/>
          <w:sz w:val="28"/>
          <w:szCs w:val="28"/>
        </w:rPr>
        <w:t>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Pr="00DF32C3">
        <w:rPr>
          <w:rFonts w:ascii="標楷體" w:eastAsia="標楷體" w:hAnsi="標楷體" w:hint="eastAsia"/>
          <w:sz w:val="28"/>
          <w:szCs w:val="28"/>
        </w:rPr>
        <w:t>北</w:t>
      </w:r>
      <w:r w:rsidR="00700831">
        <w:rPr>
          <w:rFonts w:ascii="標楷體" w:eastAsia="標楷體" w:hAnsi="標楷體" w:hint="eastAsia"/>
          <w:sz w:val="28"/>
          <w:szCs w:val="28"/>
        </w:rPr>
        <w:t>部區</w:t>
      </w:r>
      <w:r w:rsidRPr="00DF32C3">
        <w:rPr>
          <w:rFonts w:ascii="標楷體" w:eastAsia="標楷體" w:hAnsi="標楷體" w:hint="eastAsia"/>
          <w:sz w:val="28"/>
          <w:szCs w:val="28"/>
        </w:rPr>
        <w:t>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452488" w:rsidRPr="009726A1" w:rsidRDefault="00452488" w:rsidP="009726A1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(個人雙打賽)</w:t>
      </w:r>
    </w:p>
    <w:tbl>
      <w:tblPr>
        <w:tblpPr w:leftFromText="180" w:rightFromText="180" w:vertAnchor="text" w:horzAnchor="margin" w:tblpXSpec="center" w:tblpY="262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2618"/>
        <w:gridCol w:w="2978"/>
        <w:gridCol w:w="2553"/>
      </w:tblGrid>
      <w:tr w:rsidR="009726A1" w:rsidTr="009726A1">
        <w:trPr>
          <w:cantSplit/>
          <w:trHeight w:val="7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    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組  別: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女□</w:t>
            </w:r>
          </w:p>
        </w:tc>
      </w:tr>
      <w:tr w:rsidR="009726A1" w:rsidTr="009726A1">
        <w:trPr>
          <w:cantSplit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出 生 年 月 日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領    隊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    練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管    理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widowControl/>
              <w:jc w:val="center"/>
              <w:rPr>
                <w:rFonts w:ascii="標楷體" w:eastAsia="標楷體" w:hAnsi="標楷體" w:cs="Segoe UI Historic"/>
                <w:color w:val="1C1E21"/>
                <w:kern w:val="0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※本報名資料僅供主辦單位辦理本活動使用</w:t>
      </w:r>
    </w:p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負責人簽章：                 通訊處：</w:t>
      </w:r>
    </w:p>
    <w:p w:rsidR="00B32AC8" w:rsidRPr="00D16C7F" w:rsidRDefault="009726A1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  絡  人：                 手機：</w:t>
      </w:r>
    </w:p>
    <w:sectPr w:rsidR="00B32AC8" w:rsidRPr="00D16C7F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A8" w:rsidRDefault="00C346A8" w:rsidP="005B1EAC">
      <w:r>
        <w:separator/>
      </w:r>
    </w:p>
  </w:endnote>
  <w:endnote w:type="continuationSeparator" w:id="0">
    <w:p w:rsidR="00C346A8" w:rsidRDefault="00C346A8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A8" w:rsidRDefault="00C346A8" w:rsidP="005B1EAC">
      <w:r>
        <w:separator/>
      </w:r>
    </w:p>
  </w:footnote>
  <w:footnote w:type="continuationSeparator" w:id="0">
    <w:p w:rsidR="00C346A8" w:rsidRDefault="00C346A8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2210C"/>
    <w:rsid w:val="00042628"/>
    <w:rsid w:val="000444EA"/>
    <w:rsid w:val="00074E05"/>
    <w:rsid w:val="000836AE"/>
    <w:rsid w:val="00091B61"/>
    <w:rsid w:val="000A4E3E"/>
    <w:rsid w:val="000D539E"/>
    <w:rsid w:val="000D5846"/>
    <w:rsid w:val="000E0D2D"/>
    <w:rsid w:val="000E1D40"/>
    <w:rsid w:val="00110A43"/>
    <w:rsid w:val="00116F0F"/>
    <w:rsid w:val="00121B11"/>
    <w:rsid w:val="00130387"/>
    <w:rsid w:val="001414C5"/>
    <w:rsid w:val="00143603"/>
    <w:rsid w:val="001651AC"/>
    <w:rsid w:val="00182103"/>
    <w:rsid w:val="001B2F6C"/>
    <w:rsid w:val="001C14A9"/>
    <w:rsid w:val="001C2753"/>
    <w:rsid w:val="001C5301"/>
    <w:rsid w:val="001D01BD"/>
    <w:rsid w:val="001D3DE4"/>
    <w:rsid w:val="0022081D"/>
    <w:rsid w:val="002275BD"/>
    <w:rsid w:val="002341DF"/>
    <w:rsid w:val="0023626F"/>
    <w:rsid w:val="002419E6"/>
    <w:rsid w:val="0025025C"/>
    <w:rsid w:val="00262756"/>
    <w:rsid w:val="00282F7A"/>
    <w:rsid w:val="00287E6A"/>
    <w:rsid w:val="002A05EB"/>
    <w:rsid w:val="002A0C8F"/>
    <w:rsid w:val="002A13C7"/>
    <w:rsid w:val="002A4AA8"/>
    <w:rsid w:val="002B150B"/>
    <w:rsid w:val="002C3582"/>
    <w:rsid w:val="002C66B3"/>
    <w:rsid w:val="00316D93"/>
    <w:rsid w:val="00325579"/>
    <w:rsid w:val="00325899"/>
    <w:rsid w:val="003320CC"/>
    <w:rsid w:val="003349AC"/>
    <w:rsid w:val="00334F45"/>
    <w:rsid w:val="00340F18"/>
    <w:rsid w:val="003450C2"/>
    <w:rsid w:val="00345C71"/>
    <w:rsid w:val="003576AE"/>
    <w:rsid w:val="00360C54"/>
    <w:rsid w:val="00374682"/>
    <w:rsid w:val="003830F4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70A1"/>
    <w:rsid w:val="0066355D"/>
    <w:rsid w:val="00670312"/>
    <w:rsid w:val="006766E3"/>
    <w:rsid w:val="00681C2D"/>
    <w:rsid w:val="006A33F5"/>
    <w:rsid w:val="006B5025"/>
    <w:rsid w:val="006F4C94"/>
    <w:rsid w:val="00700831"/>
    <w:rsid w:val="00711C58"/>
    <w:rsid w:val="00711D13"/>
    <w:rsid w:val="007139B6"/>
    <w:rsid w:val="00715719"/>
    <w:rsid w:val="00731670"/>
    <w:rsid w:val="00732AB7"/>
    <w:rsid w:val="00744A29"/>
    <w:rsid w:val="007569D0"/>
    <w:rsid w:val="0076188F"/>
    <w:rsid w:val="00766C41"/>
    <w:rsid w:val="007930A7"/>
    <w:rsid w:val="007A45BD"/>
    <w:rsid w:val="007C0214"/>
    <w:rsid w:val="007F4D8D"/>
    <w:rsid w:val="0081676B"/>
    <w:rsid w:val="0082439B"/>
    <w:rsid w:val="0082786B"/>
    <w:rsid w:val="0084672E"/>
    <w:rsid w:val="00852763"/>
    <w:rsid w:val="00860E0E"/>
    <w:rsid w:val="00861B5F"/>
    <w:rsid w:val="008737F8"/>
    <w:rsid w:val="00883CD7"/>
    <w:rsid w:val="008A1CF2"/>
    <w:rsid w:val="008B72D3"/>
    <w:rsid w:val="008C6602"/>
    <w:rsid w:val="008D1144"/>
    <w:rsid w:val="008E58D4"/>
    <w:rsid w:val="00903949"/>
    <w:rsid w:val="00906B46"/>
    <w:rsid w:val="00915FA5"/>
    <w:rsid w:val="009268BC"/>
    <w:rsid w:val="0093064C"/>
    <w:rsid w:val="00932233"/>
    <w:rsid w:val="00935C79"/>
    <w:rsid w:val="009726A1"/>
    <w:rsid w:val="009736E9"/>
    <w:rsid w:val="0098221A"/>
    <w:rsid w:val="00993996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A191D"/>
    <w:rsid w:val="00BB5030"/>
    <w:rsid w:val="00BB587F"/>
    <w:rsid w:val="00BB5BD2"/>
    <w:rsid w:val="00BC6664"/>
    <w:rsid w:val="00BD11AD"/>
    <w:rsid w:val="00BE3F96"/>
    <w:rsid w:val="00BF2B5D"/>
    <w:rsid w:val="00C11E21"/>
    <w:rsid w:val="00C20A45"/>
    <w:rsid w:val="00C346A8"/>
    <w:rsid w:val="00C34772"/>
    <w:rsid w:val="00C570E4"/>
    <w:rsid w:val="00C66E2D"/>
    <w:rsid w:val="00C70722"/>
    <w:rsid w:val="00C71E04"/>
    <w:rsid w:val="00CA4747"/>
    <w:rsid w:val="00CA7C1F"/>
    <w:rsid w:val="00CB7003"/>
    <w:rsid w:val="00CC70B0"/>
    <w:rsid w:val="00CF2887"/>
    <w:rsid w:val="00D16C7F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E1CB9"/>
    <w:rsid w:val="00DF32C3"/>
    <w:rsid w:val="00E01D66"/>
    <w:rsid w:val="00E13364"/>
    <w:rsid w:val="00E37BE7"/>
    <w:rsid w:val="00E54331"/>
    <w:rsid w:val="00E62D45"/>
    <w:rsid w:val="00E72BF2"/>
    <w:rsid w:val="00E73CD1"/>
    <w:rsid w:val="00E92468"/>
    <w:rsid w:val="00E929C1"/>
    <w:rsid w:val="00EC21B7"/>
    <w:rsid w:val="00EC3206"/>
    <w:rsid w:val="00EE3E3C"/>
    <w:rsid w:val="00EE6627"/>
    <w:rsid w:val="00F075C9"/>
    <w:rsid w:val="00F40858"/>
    <w:rsid w:val="00F45806"/>
    <w:rsid w:val="00F55C44"/>
    <w:rsid w:val="00F735F3"/>
    <w:rsid w:val="00F870EA"/>
    <w:rsid w:val="00F93B8F"/>
    <w:rsid w:val="00F96C37"/>
    <w:rsid w:val="00FA2C08"/>
    <w:rsid w:val="00FC26A8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8E42-2662-4495-8B76-D4F01CCB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2</cp:revision>
  <cp:lastPrinted>2018-06-13T03:04:00Z</cp:lastPrinted>
  <dcterms:created xsi:type="dcterms:W3CDTF">2025-06-04T00:36:00Z</dcterms:created>
  <dcterms:modified xsi:type="dcterms:W3CDTF">2025-06-04T00:36:00Z</dcterms:modified>
</cp:coreProperties>
</file>