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79FA" w14:textId="5D6B9847" w:rsidR="006C2D37" w:rsidRDefault="006C2D37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有關本會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13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日公告</w:t>
      </w:r>
      <w:r w:rsidRPr="006C2D37">
        <w:rPr>
          <w:rFonts w:ascii="Times New Roman" w:eastAsia="標楷體" w:hAnsi="Times New Roman"/>
          <w:sz w:val="28"/>
          <w:szCs w:val="28"/>
        </w:rPr>
        <w:t>運動教練（裁判）資格檢定及管理辦法專業進修課程</w:t>
      </w:r>
      <w:r w:rsidRPr="006C2D37">
        <w:rPr>
          <w:rFonts w:ascii="Times New Roman" w:eastAsia="標楷體" w:hAnsi="Times New Roman" w:hint="eastAsia"/>
          <w:sz w:val="28"/>
          <w:szCs w:val="28"/>
        </w:rPr>
        <w:t>，其中</w:t>
      </w:r>
      <w:r w:rsidRPr="00045134">
        <w:rPr>
          <w:rFonts w:ascii="Times New Roman" w:eastAsia="標楷體" w:hAnsi="Times New Roman"/>
          <w:sz w:val="28"/>
          <w:szCs w:val="28"/>
        </w:rPr>
        <w:t>本會認列</w:t>
      </w:r>
      <w:r w:rsidRPr="00045134">
        <w:rPr>
          <w:rFonts w:ascii="Times New Roman" w:eastAsia="標楷體" w:hAnsi="Times New Roman"/>
          <w:sz w:val="28"/>
          <w:szCs w:val="28"/>
        </w:rPr>
        <w:t>e</w:t>
      </w:r>
      <w:r w:rsidR="005733C3">
        <w:rPr>
          <w:rFonts w:ascii="Times New Roman" w:eastAsia="標楷體" w:hAnsi="Times New Roman"/>
          <w:sz w:val="28"/>
          <w:szCs w:val="28"/>
        </w:rPr>
        <w:t>等公務</w:t>
      </w:r>
      <w:r w:rsidR="005733C3">
        <w:rPr>
          <w:rFonts w:ascii="Times New Roman" w:eastAsia="標楷體" w:hAnsi="Times New Roman" w:hint="eastAsia"/>
          <w:sz w:val="28"/>
          <w:szCs w:val="28"/>
        </w:rPr>
        <w:t>員</w:t>
      </w:r>
      <w:r w:rsidRPr="00045134">
        <w:rPr>
          <w:rFonts w:ascii="Times New Roman" w:eastAsia="標楷體" w:hAnsi="Times New Roman"/>
          <w:sz w:val="28"/>
          <w:szCs w:val="28"/>
        </w:rPr>
        <w:t>學習平</w:t>
      </w:r>
      <w:proofErr w:type="gramStart"/>
      <w:r w:rsidRPr="00045134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6C2D37">
        <w:rPr>
          <w:rFonts w:ascii="Times New Roman" w:eastAsia="標楷體" w:hAnsi="Times New Roman" w:hint="eastAsia"/>
          <w:sz w:val="28"/>
          <w:szCs w:val="28"/>
        </w:rPr>
        <w:t>、</w:t>
      </w:r>
      <w:proofErr w:type="gramStart"/>
      <w:r w:rsidRPr="00045134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045134">
        <w:rPr>
          <w:rFonts w:ascii="Times New Roman" w:eastAsia="標楷體" w:hAnsi="Times New Roman"/>
          <w:sz w:val="28"/>
          <w:szCs w:val="28"/>
        </w:rPr>
        <w:t>北</w:t>
      </w:r>
      <w:r w:rsidRPr="00045134">
        <w:rPr>
          <w:rFonts w:ascii="Times New Roman" w:eastAsia="標楷體" w:hAnsi="Times New Roman"/>
          <w:sz w:val="28"/>
          <w:szCs w:val="28"/>
        </w:rPr>
        <w:t>e</w:t>
      </w:r>
      <w:r w:rsidRPr="00045134">
        <w:rPr>
          <w:rFonts w:ascii="Times New Roman" w:eastAsia="標楷體" w:hAnsi="Times New Roman"/>
          <w:sz w:val="28"/>
          <w:szCs w:val="28"/>
        </w:rPr>
        <w:t>大</w:t>
      </w:r>
      <w:r>
        <w:rPr>
          <w:rFonts w:ascii="Times New Roman" w:eastAsia="標楷體" w:hAnsi="Times New Roman" w:hint="eastAsia"/>
          <w:sz w:val="28"/>
          <w:szCs w:val="28"/>
        </w:rPr>
        <w:t>之</w:t>
      </w:r>
      <w:r w:rsidRPr="006C2D37">
        <w:rPr>
          <w:rFonts w:ascii="Times New Roman" w:eastAsia="標楷體" w:hAnsi="Times New Roman"/>
          <w:sz w:val="28"/>
          <w:szCs w:val="28"/>
        </w:rPr>
        <w:t>教練、裁判</w:t>
      </w:r>
      <w:r w:rsidRPr="00045134">
        <w:rPr>
          <w:rFonts w:ascii="Times New Roman" w:eastAsia="標楷體" w:hAnsi="Times New Roman"/>
          <w:sz w:val="28"/>
          <w:szCs w:val="28"/>
        </w:rPr>
        <w:t>專業進修課程時數</w:t>
      </w:r>
      <w:r>
        <w:rPr>
          <w:rFonts w:ascii="Times New Roman" w:eastAsia="標楷體" w:hAnsi="Times New Roman" w:hint="eastAsia"/>
          <w:sz w:val="28"/>
          <w:szCs w:val="28"/>
        </w:rPr>
        <w:t>如下，</w:t>
      </w:r>
      <w:r>
        <w:rPr>
          <w:rFonts w:ascii="標楷體" w:eastAsia="標楷體" w:hAnsi="標楷體" w:hint="eastAsia"/>
          <w:sz w:val="28"/>
          <w:szCs w:val="28"/>
        </w:rPr>
        <w:t>登入方式包含「我的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ｅ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政府」（需註冊帳號密碼並填身分證字號）、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f</w:t>
      </w:r>
      <w:r>
        <w:rPr>
          <w:rFonts w:ascii="標楷體" w:eastAsia="標楷體" w:hAnsi="標楷體"/>
          <w:sz w:val="28"/>
          <w:szCs w:val="28"/>
        </w:rPr>
        <w:t>acebook</w:t>
      </w:r>
      <w:proofErr w:type="spellEnd"/>
      <w:r>
        <w:rPr>
          <w:rFonts w:ascii="標楷體" w:eastAsia="標楷體" w:hAnsi="標楷體" w:hint="eastAsia"/>
          <w:sz w:val="28"/>
          <w:szCs w:val="28"/>
        </w:rPr>
        <w:t>、G</w:t>
      </w:r>
      <w:r>
        <w:rPr>
          <w:rFonts w:ascii="標楷體" w:eastAsia="標楷體" w:hAnsi="標楷體"/>
          <w:sz w:val="28"/>
          <w:szCs w:val="28"/>
        </w:rPr>
        <w:t>oogle+</w:t>
      </w:r>
      <w:r>
        <w:rPr>
          <w:rFonts w:ascii="標楷體" w:eastAsia="標楷體" w:hAnsi="標楷體" w:hint="eastAsia"/>
          <w:sz w:val="28"/>
          <w:szCs w:val="28"/>
        </w:rPr>
        <w:t>、A</w:t>
      </w:r>
      <w:r>
        <w:rPr>
          <w:rFonts w:ascii="標楷體" w:eastAsia="標楷體" w:hAnsi="標楷體"/>
          <w:sz w:val="28"/>
          <w:szCs w:val="28"/>
        </w:rPr>
        <w:t>pple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953F8">
        <w:rPr>
          <w:rFonts w:ascii="Times New Roman" w:eastAsia="標楷體" w:hAnsi="Times New Roman" w:hint="eastAsia"/>
          <w:sz w:val="28"/>
          <w:szCs w:val="28"/>
        </w:rPr>
        <w:t>因接獲反映</w:t>
      </w:r>
      <w:r w:rsidR="009953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如以後三者方式登入者，</w:t>
      </w:r>
      <w:r w:rsidR="009953F8">
        <w:rPr>
          <w:rFonts w:ascii="標楷體" w:eastAsia="標楷體" w:hAnsi="標楷體" w:hint="eastAsia"/>
          <w:sz w:val="28"/>
          <w:szCs w:val="28"/>
        </w:rPr>
        <w:t>學習證書未有身分證字號，故請各申請人提交學習證書時，</w:t>
      </w:r>
      <w:proofErr w:type="gramStart"/>
      <w:r w:rsidR="009953F8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9953F8">
        <w:rPr>
          <w:rFonts w:ascii="標楷體" w:eastAsia="標楷體" w:hAnsi="標楷體" w:hint="eastAsia"/>
          <w:sz w:val="28"/>
          <w:szCs w:val="28"/>
        </w:rPr>
        <w:t>附具結書（格式如下），以利本會作業及審認。</w:t>
      </w:r>
    </w:p>
    <w:p w14:paraId="57AA21E7" w14:textId="473C4D9B" w:rsidR="002B404D" w:rsidRDefault="002B40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F7A1097" w14:textId="77777777" w:rsidR="005C7F0C" w:rsidRDefault="005C7F0C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425B21C" w14:textId="1D5597A6" w:rsidR="005C7F0C" w:rsidRPr="002B404D" w:rsidRDefault="005C7F0C" w:rsidP="002B404D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B40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具結書</w:t>
      </w:r>
    </w:p>
    <w:p w14:paraId="77A77B71" w14:textId="14D76D12" w:rsidR="005C7F0C" w:rsidRDefault="005C7F0C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2032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032D9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="002032D9" w:rsidRPr="002032D9">
        <w:rPr>
          <w:rFonts w:ascii="標楷體" w:eastAsia="標楷體" w:hAnsi="標楷體" w:hint="eastAsia"/>
          <w:sz w:val="28"/>
          <w:szCs w:val="28"/>
        </w:rPr>
        <w:t>確實於</w:t>
      </w:r>
      <w:r w:rsidR="002032D9" w:rsidRPr="00045134">
        <w:rPr>
          <w:rFonts w:ascii="Times New Roman" w:eastAsia="標楷體" w:hAnsi="Times New Roman"/>
          <w:sz w:val="28"/>
          <w:szCs w:val="28"/>
        </w:rPr>
        <w:t>e</w:t>
      </w:r>
      <w:r w:rsidR="005733C3">
        <w:rPr>
          <w:rFonts w:ascii="Times New Roman" w:eastAsia="標楷體" w:hAnsi="Times New Roman"/>
          <w:sz w:val="28"/>
          <w:szCs w:val="28"/>
        </w:rPr>
        <w:t>等公務</w:t>
      </w:r>
      <w:r w:rsidR="005733C3">
        <w:rPr>
          <w:rFonts w:ascii="Times New Roman" w:eastAsia="標楷體" w:hAnsi="Times New Roman" w:hint="eastAsia"/>
          <w:sz w:val="28"/>
          <w:szCs w:val="28"/>
        </w:rPr>
        <w:t>員</w:t>
      </w:r>
      <w:r w:rsidR="002032D9" w:rsidRPr="00045134">
        <w:rPr>
          <w:rFonts w:ascii="Times New Roman" w:eastAsia="標楷體" w:hAnsi="Times New Roman"/>
          <w:sz w:val="28"/>
          <w:szCs w:val="28"/>
        </w:rPr>
        <w:t>學習平</w:t>
      </w:r>
      <w:proofErr w:type="gramStart"/>
      <w:r w:rsidR="002032D9" w:rsidRPr="00045134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2032D9">
        <w:rPr>
          <w:rFonts w:ascii="Times New Roman" w:eastAsia="標楷體" w:hAnsi="Times New Roman" w:hint="eastAsia"/>
          <w:sz w:val="28"/>
          <w:szCs w:val="28"/>
        </w:rPr>
        <w:t>或</w:t>
      </w:r>
      <w:proofErr w:type="gramStart"/>
      <w:r w:rsidR="002032D9" w:rsidRPr="00045134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2032D9" w:rsidRPr="00045134">
        <w:rPr>
          <w:rFonts w:ascii="Times New Roman" w:eastAsia="標楷體" w:hAnsi="Times New Roman"/>
          <w:sz w:val="28"/>
          <w:szCs w:val="28"/>
        </w:rPr>
        <w:t>北</w:t>
      </w:r>
      <w:r w:rsidR="002032D9" w:rsidRPr="00045134">
        <w:rPr>
          <w:rFonts w:ascii="Times New Roman" w:eastAsia="標楷體" w:hAnsi="Times New Roman"/>
          <w:sz w:val="28"/>
          <w:szCs w:val="28"/>
        </w:rPr>
        <w:t>e</w:t>
      </w:r>
      <w:r w:rsidR="002032D9" w:rsidRPr="00045134">
        <w:rPr>
          <w:rFonts w:ascii="Times New Roman" w:eastAsia="標楷體" w:hAnsi="Times New Roman"/>
          <w:sz w:val="28"/>
          <w:szCs w:val="28"/>
        </w:rPr>
        <w:t>大</w:t>
      </w:r>
      <w:bookmarkStart w:id="0" w:name="_GoBack"/>
      <w:bookmarkEnd w:id="0"/>
      <w:r w:rsidR="002032D9">
        <w:rPr>
          <w:rFonts w:ascii="Times New Roman" w:eastAsia="標楷體" w:hAnsi="Times New Roman" w:hint="eastAsia"/>
          <w:sz w:val="28"/>
          <w:szCs w:val="28"/>
        </w:rPr>
        <w:t>平</w:t>
      </w:r>
      <w:proofErr w:type="gramStart"/>
      <w:r w:rsidR="002032D9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2032D9">
        <w:rPr>
          <w:rFonts w:ascii="Times New Roman" w:eastAsia="標楷體" w:hAnsi="Times New Roman" w:hint="eastAsia"/>
          <w:sz w:val="28"/>
          <w:szCs w:val="28"/>
        </w:rPr>
        <w:t>取得</w:t>
      </w:r>
      <w:r w:rsidR="002032D9" w:rsidRPr="006C2D37">
        <w:rPr>
          <w:rFonts w:ascii="Times New Roman" w:eastAsia="標楷體" w:hAnsi="Times New Roman"/>
          <w:sz w:val="28"/>
          <w:szCs w:val="28"/>
        </w:rPr>
        <w:t>教練、裁判</w:t>
      </w:r>
      <w:r w:rsidR="002032D9" w:rsidRPr="00045134">
        <w:rPr>
          <w:rFonts w:ascii="Times New Roman" w:eastAsia="標楷體" w:hAnsi="Times New Roman"/>
          <w:sz w:val="28"/>
          <w:szCs w:val="28"/>
        </w:rPr>
        <w:t>專業進修課程時數</w:t>
      </w:r>
      <w:r w:rsidR="002032D9">
        <w:rPr>
          <w:rFonts w:ascii="Times New Roman" w:eastAsia="標楷體" w:hAnsi="Times New Roman" w:hint="eastAsia"/>
          <w:sz w:val="28"/>
          <w:szCs w:val="28"/>
        </w:rPr>
        <w:t>，以上敘述屬實，如有虛偽之具結人願負法律上一切責任。</w:t>
      </w:r>
    </w:p>
    <w:p w14:paraId="23F3D4CC" w14:textId="21DD9D1D" w:rsidR="002032D9" w:rsidRDefault="002032D9" w:rsidP="002032D9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4DE12B0A" w14:textId="111A8555" w:rsidR="002032D9" w:rsidRDefault="002032D9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中華民國軟式網球協會</w:t>
      </w:r>
    </w:p>
    <w:p w14:paraId="4179B537" w14:textId="7529E6AE" w:rsidR="002B404D" w:rsidRDefault="002B404D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3838A09" w14:textId="2571A0CC" w:rsidR="002B404D" w:rsidRPr="002B404D" w:rsidRDefault="002B404D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具結人（請簽名）：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14:paraId="261A2CC9" w14:textId="0BB8DDB3" w:rsidR="002B404D" w:rsidRDefault="002B404D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身分證字號:</w:t>
      </w:r>
      <w:r w:rsidRPr="002B404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Pr="002B404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2B404D">
        <w:rPr>
          <w:rFonts w:ascii="標楷體" w:eastAsia="標楷體" w:hAnsi="標楷體"/>
          <w:sz w:val="28"/>
          <w:szCs w:val="28"/>
        </w:rPr>
        <w:t xml:space="preserve"> </w:t>
      </w:r>
    </w:p>
    <w:p w14:paraId="5971C618" w14:textId="5602DF45" w:rsidR="002B404D" w:rsidRPr="009953F8" w:rsidRDefault="002B404D" w:rsidP="009953F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2B404D" w:rsidRPr="00995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DE0"/>
    <w:multiLevelType w:val="hybridMultilevel"/>
    <w:tmpl w:val="F3B2756E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8BEC70C0">
      <w:start w:val="1"/>
      <w:numFmt w:val="decimal"/>
      <w:lvlText w:val="(%2)"/>
      <w:lvlJc w:val="left"/>
      <w:pPr>
        <w:ind w:left="1974" w:hanging="360"/>
      </w:pPr>
      <w:rPr>
        <w:rFonts w:ascii="標楷體" w:eastAsia="標楷體" w:hAnsi="標楷體"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2032D9"/>
    <w:rsid w:val="002B404D"/>
    <w:rsid w:val="004C03CC"/>
    <w:rsid w:val="005733C3"/>
    <w:rsid w:val="005C7F0C"/>
    <w:rsid w:val="006C2D37"/>
    <w:rsid w:val="009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331A"/>
  <w15:chartTrackingRefBased/>
  <w15:docId w15:val="{6D3D3EAA-F3FD-4DBF-BD50-C005A8C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2D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沈佩瑤</dc:creator>
  <cp:keywords/>
  <dc:description/>
  <cp:lastModifiedBy>utaipei</cp:lastModifiedBy>
  <cp:revision>3</cp:revision>
  <dcterms:created xsi:type="dcterms:W3CDTF">2024-10-03T12:22:00Z</dcterms:created>
  <dcterms:modified xsi:type="dcterms:W3CDTF">2024-10-04T12:53:00Z</dcterms:modified>
</cp:coreProperties>
</file>